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D3EC8" w14:textId="77777777" w:rsidR="003210B8" w:rsidRPr="00EC109C" w:rsidRDefault="003210B8" w:rsidP="00AC3993">
      <w:pPr>
        <w:pStyle w:val="CS"/>
        <w:spacing w:before="480" w:after="240"/>
        <w:jc w:val="both"/>
        <w:rPr>
          <w:rFonts w:ascii="Helvetica 75 Bold" w:hAnsi="Helvetica 75 Bold"/>
          <w:sz w:val="56"/>
          <w:szCs w:val="56"/>
        </w:rPr>
      </w:pPr>
      <w:r w:rsidRPr="00EC109C">
        <w:rPr>
          <w:rFonts w:ascii="Helvetica 75 Bold" w:hAnsi="Helvetica 75 Bold"/>
          <w:sz w:val="56"/>
          <w:szCs w:val="56"/>
        </w:rPr>
        <w:t xml:space="preserve">Contrat </w:t>
      </w:r>
      <w:proofErr w:type="spellStart"/>
      <w:r w:rsidRPr="00EC109C">
        <w:rPr>
          <w:rFonts w:ascii="Helvetica 75 Bold" w:hAnsi="Helvetica 75 Bold"/>
          <w:sz w:val="56"/>
          <w:szCs w:val="56"/>
        </w:rPr>
        <w:t>n°xxx</w:t>
      </w:r>
      <w:proofErr w:type="spellEnd"/>
    </w:p>
    <w:p w14:paraId="67CD3EC9" w14:textId="77777777" w:rsidR="006D6881" w:rsidRPr="00EC109C" w:rsidRDefault="000C4408" w:rsidP="00842535">
      <w:pPr>
        <w:pStyle w:val="CS"/>
        <w:spacing w:before="480" w:after="240"/>
        <w:jc w:val="both"/>
        <w:rPr>
          <w:rFonts w:ascii="Helvetica 55 Roman" w:hAnsi="Helvetica 55 Roman"/>
          <w:b/>
          <w:bCs/>
          <w:color w:val="000000" w:themeColor="text1"/>
          <w:sz w:val="36"/>
          <w:szCs w:val="36"/>
        </w:rPr>
      </w:pPr>
      <w:r w:rsidRPr="00EC109C">
        <w:rPr>
          <w:rFonts w:ascii="Helvetica 55 Roman" w:hAnsi="Helvetica 55 Roman"/>
          <w:b/>
          <w:bCs/>
          <w:color w:val="000000" w:themeColor="text1"/>
          <w:sz w:val="36"/>
          <w:szCs w:val="36"/>
        </w:rPr>
        <w:t>Conditions</w:t>
      </w:r>
      <w:r w:rsidR="00002764" w:rsidRPr="00EC109C">
        <w:rPr>
          <w:rFonts w:ascii="Helvetica 55 Roman" w:hAnsi="Helvetica 55 Roman"/>
          <w:b/>
          <w:bCs/>
          <w:color w:val="000000" w:themeColor="text1"/>
          <w:sz w:val="36"/>
          <w:szCs w:val="36"/>
        </w:rPr>
        <w:t xml:space="preserve"> </w:t>
      </w:r>
      <w:r w:rsidR="002659A0" w:rsidRPr="00EC109C">
        <w:rPr>
          <w:rFonts w:ascii="Helvetica 55 Roman" w:hAnsi="Helvetica 55 Roman"/>
          <w:b/>
          <w:bCs/>
          <w:color w:val="000000" w:themeColor="text1"/>
          <w:sz w:val="36"/>
          <w:szCs w:val="36"/>
        </w:rPr>
        <w:t>générales</w:t>
      </w:r>
    </w:p>
    <w:p w14:paraId="67CD3ECA" w14:textId="77777777" w:rsidR="00E07421" w:rsidRPr="00EC109C" w:rsidRDefault="006B4EB3" w:rsidP="00AC3993">
      <w:pPr>
        <w:pStyle w:val="StyleHelvetica55Roman18ptOrangeJustifi"/>
        <w:spacing w:before="240" w:after="240"/>
        <w:rPr>
          <w:color w:val="auto"/>
          <w:szCs w:val="36"/>
        </w:rPr>
      </w:pPr>
      <w:r w:rsidRPr="00EC109C">
        <w:rPr>
          <w:color w:val="auto"/>
          <w:szCs w:val="36"/>
        </w:rPr>
        <w:t>« </w:t>
      </w:r>
      <w:r w:rsidR="0030355F" w:rsidRPr="00EC109C">
        <w:rPr>
          <w:color w:val="auto"/>
          <w:szCs w:val="36"/>
        </w:rPr>
        <w:t xml:space="preserve">Offres </w:t>
      </w:r>
      <w:r w:rsidR="007F153E" w:rsidRPr="00EC109C">
        <w:rPr>
          <w:color w:val="auto"/>
          <w:szCs w:val="36"/>
        </w:rPr>
        <w:t>FTTE passif</w:t>
      </w:r>
      <w:r w:rsidR="0008165A" w:rsidRPr="00EC109C">
        <w:rPr>
          <w:color w:val="auto"/>
          <w:szCs w:val="36"/>
        </w:rPr>
        <w:t> »</w:t>
      </w:r>
    </w:p>
    <w:p w14:paraId="67CD3ECB" w14:textId="77777777" w:rsidR="00E07421" w:rsidRPr="00EC109C" w:rsidRDefault="00E07421" w:rsidP="00C557EF">
      <w:pPr>
        <w:pStyle w:val="StyleHelvetica55Roman18ptOrangeJustifi"/>
      </w:pPr>
    </w:p>
    <w:p w14:paraId="73EA5D06" w14:textId="77777777" w:rsidR="00AC3993" w:rsidRPr="00EC109C" w:rsidRDefault="00AC3993" w:rsidP="00C557EF">
      <w:pPr>
        <w:pStyle w:val="StyleHelvetica55Roman18ptOrangeJustifi"/>
      </w:pPr>
    </w:p>
    <w:p w14:paraId="67CD3ECC" w14:textId="77777777" w:rsidR="00E07421" w:rsidRPr="00EC109C" w:rsidRDefault="00E07421" w:rsidP="00C557EF">
      <w:pPr>
        <w:pStyle w:val="Texte"/>
      </w:pPr>
      <w:r w:rsidRPr="00EC109C">
        <w:t>Entre</w:t>
      </w:r>
    </w:p>
    <w:p w14:paraId="67CD3ECD" w14:textId="77777777" w:rsidR="00E07421" w:rsidRPr="00EC109C" w:rsidRDefault="00E07421" w:rsidP="00C557EF">
      <w:pPr>
        <w:pStyle w:val="Texte"/>
      </w:pPr>
    </w:p>
    <w:p w14:paraId="09D8706E" w14:textId="77777777" w:rsidR="00D01AE2" w:rsidRPr="00EC109C" w:rsidRDefault="00D01AE2" w:rsidP="00B20A27">
      <w:pPr>
        <w:pStyle w:val="Texte"/>
      </w:pPr>
      <w:r w:rsidRPr="00D01AE2">
        <w:t xml:space="preserve">MOSELLE NUMÉRIQUE, Société par Actions Simplifiée (SAS), au capital de 3.975.000 €, immatriculée au registre du commerce et des sociétés de METZ sous le numéro 509510418, dont le siège social est situé à 5 rue </w:t>
      </w:r>
      <w:proofErr w:type="spellStart"/>
      <w:r w:rsidRPr="00D01AE2">
        <w:t>Périgot</w:t>
      </w:r>
      <w:proofErr w:type="spellEnd"/>
      <w:r w:rsidRPr="00D01AE2">
        <w:t>, 57000 METZ.</w:t>
      </w:r>
    </w:p>
    <w:p w14:paraId="67CD3ECF" w14:textId="77777777" w:rsidR="00E07421" w:rsidRPr="00EC109C" w:rsidRDefault="00E07421" w:rsidP="00C557EF">
      <w:pPr>
        <w:pStyle w:val="Texte"/>
      </w:pPr>
    </w:p>
    <w:p w14:paraId="67CD3ED0" w14:textId="335B21BD" w:rsidR="00B62A0C" w:rsidRPr="00EC109C" w:rsidRDefault="00F76648" w:rsidP="007D6F53">
      <w:pPr>
        <w:pStyle w:val="Texte"/>
      </w:pPr>
      <w:r w:rsidRPr="00EC109C">
        <w:t>ci-après dénommé</w:t>
      </w:r>
      <w:r w:rsidR="004A2A82" w:rsidRPr="00EC109C">
        <w:t xml:space="preserve"> l’« </w:t>
      </w:r>
      <w:r w:rsidR="00701894" w:rsidRPr="00EC109C">
        <w:t>Opérateur d’Infrastructure</w:t>
      </w:r>
      <w:r w:rsidR="004A2A82" w:rsidRPr="00EC109C">
        <w:t> » ou « RIP FTTX »</w:t>
      </w:r>
      <w:r w:rsidR="007C2E8C" w:rsidRPr="00EC109C">
        <w:t>,</w:t>
      </w:r>
    </w:p>
    <w:p w14:paraId="0EBE3DF2" w14:textId="77777777" w:rsidR="007C2E8C" w:rsidRPr="00EC109C" w:rsidRDefault="007C2E8C" w:rsidP="00C557EF">
      <w:pPr>
        <w:pStyle w:val="Texte"/>
      </w:pPr>
    </w:p>
    <w:p w14:paraId="60356729" w14:textId="19D3CFD9" w:rsidR="00B20A27" w:rsidRPr="00EC109C" w:rsidRDefault="00B20A27" w:rsidP="00B20A27">
      <w:pPr>
        <w:pStyle w:val="Texte"/>
      </w:pPr>
      <w:r w:rsidRPr="00B20A27">
        <w:t xml:space="preserve">Représentée aux fins des présentes par M. </w:t>
      </w:r>
      <w:r w:rsidR="00D23AFD">
        <w:t>Eric SANTI</w:t>
      </w:r>
      <w:r w:rsidRPr="00B20A27">
        <w:t>, en sa qualité de Directeur Général, dûment habilité à cet effet.</w:t>
      </w:r>
    </w:p>
    <w:p w14:paraId="67CD3ED2" w14:textId="77777777" w:rsidR="00E07421" w:rsidRPr="00EC109C" w:rsidRDefault="00E07421" w:rsidP="00F77C5B">
      <w:pPr>
        <w:jc w:val="right"/>
      </w:pPr>
      <w:r w:rsidRPr="00EC109C">
        <w:t>d'une part,</w:t>
      </w:r>
    </w:p>
    <w:p w14:paraId="67CD3ED3" w14:textId="77777777" w:rsidR="00F77C5B" w:rsidRPr="00EC109C" w:rsidRDefault="00F77C5B" w:rsidP="00C557EF">
      <w:pPr>
        <w:pStyle w:val="Texte"/>
      </w:pPr>
    </w:p>
    <w:p w14:paraId="67CD3ED4" w14:textId="77777777" w:rsidR="00E07421" w:rsidRPr="00EC109C" w:rsidRDefault="00F77C5B" w:rsidP="00C557EF">
      <w:pPr>
        <w:pStyle w:val="Texte"/>
      </w:pPr>
      <w:r w:rsidRPr="00EC109C">
        <w:t>ET</w:t>
      </w:r>
    </w:p>
    <w:p w14:paraId="67CD3ED5" w14:textId="77777777" w:rsidR="00E07421" w:rsidRPr="00EC109C" w:rsidRDefault="00E07421" w:rsidP="00C557EF">
      <w:pPr>
        <w:pStyle w:val="Texte"/>
      </w:pPr>
    </w:p>
    <w:p w14:paraId="67CD3ED6" w14:textId="53AB15E6" w:rsidR="00E07421" w:rsidRPr="00EC109C" w:rsidRDefault="00E07421" w:rsidP="00C557EF">
      <w:pPr>
        <w:pStyle w:val="Texte"/>
      </w:pPr>
      <w:r w:rsidRPr="00EC109C">
        <w:rPr>
          <w:highlight w:val="yellow"/>
        </w:rPr>
        <w:t xml:space="preserve">XXX société XXX, immatriculée au </w:t>
      </w:r>
      <w:r w:rsidR="00443208" w:rsidRPr="00EC109C">
        <w:rPr>
          <w:highlight w:val="yellow"/>
        </w:rPr>
        <w:t xml:space="preserve">registre du commerce et des sociétés </w:t>
      </w:r>
      <w:r w:rsidRPr="00EC109C">
        <w:rPr>
          <w:highlight w:val="yellow"/>
        </w:rPr>
        <w:t>de XXX sous le numéro XXX, dont le siège est situé au XXX.</w:t>
      </w:r>
    </w:p>
    <w:p w14:paraId="67CD3ED7" w14:textId="77777777" w:rsidR="00E07421" w:rsidRPr="00EC109C" w:rsidRDefault="00E07421" w:rsidP="00C557EF">
      <w:pPr>
        <w:pStyle w:val="Texte"/>
      </w:pPr>
    </w:p>
    <w:p w14:paraId="67CD3ED8" w14:textId="77777777" w:rsidR="00E07421" w:rsidRPr="00EC109C" w:rsidRDefault="00E07421" w:rsidP="00C557EF">
      <w:pPr>
        <w:pStyle w:val="Texte"/>
      </w:pPr>
      <w:r w:rsidRPr="00EC109C">
        <w:t xml:space="preserve">ci-après dénommée </w:t>
      </w:r>
      <w:r w:rsidR="005D656E" w:rsidRPr="00EC109C">
        <w:t>l’</w:t>
      </w:r>
      <w:r w:rsidR="000B4F46" w:rsidRPr="00EC109C">
        <w:t>« </w:t>
      </w:r>
      <w:r w:rsidR="00C231F1" w:rsidRPr="00EC109C">
        <w:t>Opérateur</w:t>
      </w:r>
      <w:r w:rsidR="00982ECC" w:rsidRPr="00EC109C">
        <w:t> </w:t>
      </w:r>
      <w:r w:rsidR="000B4F46" w:rsidRPr="00EC109C">
        <w:t>»</w:t>
      </w:r>
      <w:r w:rsidR="00A20FBB" w:rsidRPr="00EC109C">
        <w:t xml:space="preserve"> ou l’ « </w:t>
      </w:r>
      <w:r w:rsidR="00C231F1" w:rsidRPr="00EC109C">
        <w:t>Usager</w:t>
      </w:r>
      <w:r w:rsidR="00A20FBB" w:rsidRPr="00EC109C">
        <w:t> »</w:t>
      </w:r>
    </w:p>
    <w:p w14:paraId="67CD3ED9" w14:textId="77777777" w:rsidR="00E07421" w:rsidRPr="00EC109C" w:rsidRDefault="00E07421" w:rsidP="00C557EF">
      <w:pPr>
        <w:pStyle w:val="Texte"/>
      </w:pPr>
    </w:p>
    <w:p w14:paraId="67CD3EDA" w14:textId="77777777" w:rsidR="00E07421" w:rsidRPr="00EC109C" w:rsidRDefault="00E07421" w:rsidP="00C557EF">
      <w:pPr>
        <w:pStyle w:val="Texte"/>
      </w:pPr>
      <w:r w:rsidRPr="00EC109C">
        <w:rPr>
          <w:highlight w:val="yellow"/>
        </w:rPr>
        <w:t>Représentée aux fins des présentes par XXX, en sa qualité de XXX, dûment habilité à cet effet</w:t>
      </w:r>
    </w:p>
    <w:p w14:paraId="67CD3EDB" w14:textId="77777777" w:rsidR="00F77C5B" w:rsidRPr="00EC109C" w:rsidRDefault="00F77C5B" w:rsidP="00C557EF">
      <w:pPr>
        <w:pStyle w:val="Texte"/>
      </w:pPr>
    </w:p>
    <w:p w14:paraId="67CD3EDC" w14:textId="77777777" w:rsidR="00E07421" w:rsidRPr="00EC109C" w:rsidRDefault="00E07421" w:rsidP="00F77C5B">
      <w:pPr>
        <w:jc w:val="right"/>
      </w:pPr>
      <w:r w:rsidRPr="00EC109C">
        <w:t>d'autre part,</w:t>
      </w:r>
    </w:p>
    <w:p w14:paraId="67CD3EDD" w14:textId="77777777" w:rsidR="00E07421" w:rsidRPr="00EC109C" w:rsidRDefault="00E07421" w:rsidP="00C557EF">
      <w:pPr>
        <w:pStyle w:val="Texte"/>
      </w:pPr>
    </w:p>
    <w:p w14:paraId="67CD3EDE" w14:textId="77777777" w:rsidR="00E07421" w:rsidRPr="00EC109C" w:rsidRDefault="00E07421" w:rsidP="00C557EF">
      <w:pPr>
        <w:pStyle w:val="Texte"/>
      </w:pPr>
      <w:r w:rsidRPr="00EC109C">
        <w:t xml:space="preserve">ci-après collectivement dénommées </w:t>
      </w:r>
      <w:r w:rsidR="00F77C5B" w:rsidRPr="00EC109C">
        <w:t xml:space="preserve">les </w:t>
      </w:r>
      <w:r w:rsidRPr="00EC109C">
        <w:t>« Parties » ou individuellement « Partie »,</w:t>
      </w:r>
    </w:p>
    <w:p w14:paraId="67CD3EDF" w14:textId="77777777" w:rsidR="00E07421" w:rsidRPr="00EC109C" w:rsidRDefault="00E07421" w:rsidP="00C557EF">
      <w:pPr>
        <w:pStyle w:val="Texte"/>
      </w:pPr>
    </w:p>
    <w:p w14:paraId="67CD3EE0" w14:textId="77777777" w:rsidR="00E07421" w:rsidRPr="00EC109C" w:rsidRDefault="00E07421" w:rsidP="00C557EF">
      <w:pPr>
        <w:pStyle w:val="Texte"/>
      </w:pPr>
    </w:p>
    <w:p w14:paraId="67CD3EE1" w14:textId="77777777" w:rsidR="00E07421" w:rsidRPr="00EC109C" w:rsidRDefault="006342D6" w:rsidP="00C557EF">
      <w:pPr>
        <w:pStyle w:val="Texte"/>
        <w:rPr>
          <w:b/>
          <w:bCs/>
        </w:rPr>
      </w:pPr>
      <w:r w:rsidRPr="00EC109C">
        <w:rPr>
          <w:b/>
          <w:bCs/>
        </w:rPr>
        <w:t>IL EST CONVENU CE QUI SUIT</w:t>
      </w:r>
    </w:p>
    <w:p w14:paraId="67CD3EE3" w14:textId="77777777" w:rsidR="00547C60" w:rsidRPr="00EC109C" w:rsidRDefault="003F07D9" w:rsidP="00AC3993">
      <w:pPr>
        <w:pStyle w:val="StyleTM1Helvetica55Roman"/>
      </w:pPr>
      <w:r w:rsidRPr="00EC109C">
        <w:br w:type="page"/>
      </w:r>
      <w:r w:rsidR="00547C60" w:rsidRPr="00EC109C">
        <w:lastRenderedPageBreak/>
        <w:t>TABLE DES MATIERES</w:t>
      </w:r>
    </w:p>
    <w:p w14:paraId="67CD3EE4" w14:textId="77777777" w:rsidR="00547C60" w:rsidRPr="00EC109C" w:rsidRDefault="00745D00" w:rsidP="00745D00">
      <w:pPr>
        <w:tabs>
          <w:tab w:val="left" w:pos="8221"/>
        </w:tabs>
      </w:pPr>
      <w:r w:rsidRPr="00EC109C">
        <w:tab/>
      </w:r>
    </w:p>
    <w:bookmarkStart w:id="0" w:name="_Toc429411251"/>
    <w:bookmarkEnd w:id="0"/>
    <w:p w14:paraId="35251D69" w14:textId="06B269A9" w:rsidR="00F46F61" w:rsidRPr="00EC109C" w:rsidRDefault="000C4408">
      <w:pPr>
        <w:pStyle w:val="TM1"/>
        <w:rPr>
          <w:rFonts w:asciiTheme="minorHAnsi" w:eastAsiaTheme="minorEastAsia" w:hAnsiTheme="minorHAnsi" w:cstheme="minorBidi"/>
          <w:b w:val="0"/>
          <w:bCs w:val="0"/>
          <w:caps w:val="0"/>
          <w:kern w:val="2"/>
          <w:sz w:val="24"/>
          <w:szCs w:val="24"/>
          <w14:ligatures w14:val="standardContextual"/>
        </w:rPr>
      </w:pPr>
      <w:r w:rsidRPr="00EC109C">
        <w:rPr>
          <w:color w:val="F79646"/>
          <w:sz w:val="24"/>
        </w:rPr>
        <w:fldChar w:fldCharType="begin"/>
      </w:r>
      <w:r w:rsidRPr="00EC109C">
        <w:instrText xml:space="preserve"> TOC \o "1-3" \h \z \u </w:instrText>
      </w:r>
      <w:r w:rsidRPr="00EC109C">
        <w:rPr>
          <w:color w:val="F79646"/>
          <w:sz w:val="24"/>
        </w:rPr>
        <w:fldChar w:fldCharType="separate"/>
      </w:r>
      <w:hyperlink w:anchor="_Toc177657222" w:history="1">
        <w:r w:rsidR="00F46F61" w:rsidRPr="00EC109C">
          <w:rPr>
            <w:rStyle w:val="Lienhypertexte"/>
          </w:rPr>
          <w:t>article 1 - définitions</w:t>
        </w:r>
        <w:r w:rsidR="00F46F61" w:rsidRPr="00EC109C">
          <w:rPr>
            <w:webHidden/>
          </w:rPr>
          <w:tab/>
        </w:r>
        <w:r w:rsidR="00F46F61" w:rsidRPr="00EC109C">
          <w:rPr>
            <w:webHidden/>
          </w:rPr>
          <w:fldChar w:fldCharType="begin"/>
        </w:r>
        <w:r w:rsidR="00F46F61" w:rsidRPr="00EC109C">
          <w:rPr>
            <w:webHidden/>
          </w:rPr>
          <w:instrText xml:space="preserve"> PAGEREF _Toc177657222 \h </w:instrText>
        </w:r>
        <w:r w:rsidR="00F46F61" w:rsidRPr="00EC109C">
          <w:rPr>
            <w:webHidden/>
          </w:rPr>
        </w:r>
        <w:r w:rsidR="00F46F61" w:rsidRPr="00EC109C">
          <w:rPr>
            <w:webHidden/>
          </w:rPr>
          <w:fldChar w:fldCharType="separate"/>
        </w:r>
        <w:r w:rsidR="00F46F61" w:rsidRPr="00EC109C">
          <w:rPr>
            <w:webHidden/>
          </w:rPr>
          <w:t>4</w:t>
        </w:r>
        <w:r w:rsidR="00F46F61" w:rsidRPr="00EC109C">
          <w:rPr>
            <w:webHidden/>
          </w:rPr>
          <w:fldChar w:fldCharType="end"/>
        </w:r>
      </w:hyperlink>
    </w:p>
    <w:p w14:paraId="6BE60235" w14:textId="7138D409"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23" w:history="1">
        <w:r w:rsidRPr="00EC109C">
          <w:rPr>
            <w:rStyle w:val="Lienhypertexte"/>
          </w:rPr>
          <w:t>article 2 - objet</w:t>
        </w:r>
        <w:r w:rsidRPr="00EC109C">
          <w:rPr>
            <w:webHidden/>
          </w:rPr>
          <w:tab/>
        </w:r>
        <w:r w:rsidRPr="00EC109C">
          <w:rPr>
            <w:webHidden/>
          </w:rPr>
          <w:fldChar w:fldCharType="begin"/>
        </w:r>
        <w:r w:rsidRPr="00EC109C">
          <w:rPr>
            <w:webHidden/>
          </w:rPr>
          <w:instrText xml:space="preserve"> PAGEREF _Toc177657223 \h </w:instrText>
        </w:r>
        <w:r w:rsidRPr="00EC109C">
          <w:rPr>
            <w:webHidden/>
          </w:rPr>
        </w:r>
        <w:r w:rsidRPr="00EC109C">
          <w:rPr>
            <w:webHidden/>
          </w:rPr>
          <w:fldChar w:fldCharType="separate"/>
        </w:r>
        <w:r w:rsidRPr="00EC109C">
          <w:rPr>
            <w:webHidden/>
          </w:rPr>
          <w:t>4</w:t>
        </w:r>
        <w:r w:rsidRPr="00EC109C">
          <w:rPr>
            <w:webHidden/>
          </w:rPr>
          <w:fldChar w:fldCharType="end"/>
        </w:r>
      </w:hyperlink>
    </w:p>
    <w:p w14:paraId="71EFACE1" w14:textId="2AC19EDC"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24" w:history="1">
        <w:r w:rsidRPr="00EC109C">
          <w:rPr>
            <w:rStyle w:val="Lienhypertexte"/>
          </w:rPr>
          <w:t>article 3 - documents contractuels</w:t>
        </w:r>
        <w:r w:rsidRPr="00EC109C">
          <w:rPr>
            <w:webHidden/>
          </w:rPr>
          <w:tab/>
        </w:r>
        <w:r w:rsidRPr="00EC109C">
          <w:rPr>
            <w:webHidden/>
          </w:rPr>
          <w:fldChar w:fldCharType="begin"/>
        </w:r>
        <w:r w:rsidRPr="00EC109C">
          <w:rPr>
            <w:webHidden/>
          </w:rPr>
          <w:instrText xml:space="preserve"> PAGEREF _Toc177657224 \h </w:instrText>
        </w:r>
        <w:r w:rsidRPr="00EC109C">
          <w:rPr>
            <w:webHidden/>
          </w:rPr>
        </w:r>
        <w:r w:rsidRPr="00EC109C">
          <w:rPr>
            <w:webHidden/>
          </w:rPr>
          <w:fldChar w:fldCharType="separate"/>
        </w:r>
        <w:r w:rsidRPr="00EC109C">
          <w:rPr>
            <w:webHidden/>
          </w:rPr>
          <w:t>4</w:t>
        </w:r>
        <w:r w:rsidRPr="00EC109C">
          <w:rPr>
            <w:webHidden/>
          </w:rPr>
          <w:fldChar w:fldCharType="end"/>
        </w:r>
      </w:hyperlink>
    </w:p>
    <w:p w14:paraId="12C816DF" w14:textId="0BD2EC93"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25" w:history="1">
        <w:r w:rsidRPr="00EC109C">
          <w:rPr>
            <w:rStyle w:val="Lienhypertexte"/>
          </w:rPr>
          <w:t>article 4 - date d'effet et durée</w:t>
        </w:r>
        <w:r w:rsidRPr="00EC109C">
          <w:rPr>
            <w:webHidden/>
          </w:rPr>
          <w:tab/>
        </w:r>
        <w:r w:rsidRPr="00EC109C">
          <w:rPr>
            <w:webHidden/>
          </w:rPr>
          <w:fldChar w:fldCharType="begin"/>
        </w:r>
        <w:r w:rsidRPr="00EC109C">
          <w:rPr>
            <w:webHidden/>
          </w:rPr>
          <w:instrText xml:space="preserve"> PAGEREF _Toc177657225 \h </w:instrText>
        </w:r>
        <w:r w:rsidRPr="00EC109C">
          <w:rPr>
            <w:webHidden/>
          </w:rPr>
        </w:r>
        <w:r w:rsidRPr="00EC109C">
          <w:rPr>
            <w:webHidden/>
          </w:rPr>
          <w:fldChar w:fldCharType="separate"/>
        </w:r>
        <w:r w:rsidRPr="00EC109C">
          <w:rPr>
            <w:webHidden/>
          </w:rPr>
          <w:t>4</w:t>
        </w:r>
        <w:r w:rsidRPr="00EC109C">
          <w:rPr>
            <w:webHidden/>
          </w:rPr>
          <w:fldChar w:fldCharType="end"/>
        </w:r>
      </w:hyperlink>
    </w:p>
    <w:p w14:paraId="2122287A" w14:textId="74DDCE75"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26" w:history="1">
        <w:r w:rsidRPr="00EC109C">
          <w:rPr>
            <w:rStyle w:val="Lienhypertexte"/>
            <w:noProof/>
          </w:rPr>
          <w:t>4.1 date d'effet</w:t>
        </w:r>
        <w:r w:rsidRPr="00EC109C">
          <w:rPr>
            <w:noProof/>
            <w:webHidden/>
          </w:rPr>
          <w:tab/>
        </w:r>
        <w:r w:rsidRPr="00EC109C">
          <w:rPr>
            <w:noProof/>
            <w:webHidden/>
          </w:rPr>
          <w:fldChar w:fldCharType="begin"/>
        </w:r>
        <w:r w:rsidRPr="00EC109C">
          <w:rPr>
            <w:noProof/>
            <w:webHidden/>
          </w:rPr>
          <w:instrText xml:space="preserve"> PAGEREF _Toc177657226 \h </w:instrText>
        </w:r>
        <w:r w:rsidRPr="00EC109C">
          <w:rPr>
            <w:noProof/>
            <w:webHidden/>
          </w:rPr>
        </w:r>
        <w:r w:rsidRPr="00EC109C">
          <w:rPr>
            <w:noProof/>
            <w:webHidden/>
          </w:rPr>
          <w:fldChar w:fldCharType="separate"/>
        </w:r>
        <w:r w:rsidRPr="00EC109C">
          <w:rPr>
            <w:noProof/>
            <w:webHidden/>
          </w:rPr>
          <w:t>4</w:t>
        </w:r>
        <w:r w:rsidRPr="00EC109C">
          <w:rPr>
            <w:noProof/>
            <w:webHidden/>
          </w:rPr>
          <w:fldChar w:fldCharType="end"/>
        </w:r>
      </w:hyperlink>
    </w:p>
    <w:p w14:paraId="3677A464" w14:textId="59C28A7F"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27" w:history="1">
        <w:r w:rsidRPr="00EC109C">
          <w:rPr>
            <w:rStyle w:val="Lienhypertexte"/>
            <w:noProof/>
          </w:rPr>
          <w:t>4.2 durée</w:t>
        </w:r>
        <w:r w:rsidRPr="00EC109C">
          <w:rPr>
            <w:noProof/>
            <w:webHidden/>
          </w:rPr>
          <w:tab/>
        </w:r>
        <w:r w:rsidRPr="00EC109C">
          <w:rPr>
            <w:noProof/>
            <w:webHidden/>
          </w:rPr>
          <w:fldChar w:fldCharType="begin"/>
        </w:r>
        <w:r w:rsidRPr="00EC109C">
          <w:rPr>
            <w:noProof/>
            <w:webHidden/>
          </w:rPr>
          <w:instrText xml:space="preserve"> PAGEREF _Toc177657227 \h </w:instrText>
        </w:r>
        <w:r w:rsidRPr="00EC109C">
          <w:rPr>
            <w:noProof/>
            <w:webHidden/>
          </w:rPr>
        </w:r>
        <w:r w:rsidRPr="00EC109C">
          <w:rPr>
            <w:noProof/>
            <w:webHidden/>
          </w:rPr>
          <w:fldChar w:fldCharType="separate"/>
        </w:r>
        <w:r w:rsidRPr="00EC109C">
          <w:rPr>
            <w:noProof/>
            <w:webHidden/>
          </w:rPr>
          <w:t>5</w:t>
        </w:r>
        <w:r w:rsidRPr="00EC109C">
          <w:rPr>
            <w:noProof/>
            <w:webHidden/>
          </w:rPr>
          <w:fldChar w:fldCharType="end"/>
        </w:r>
      </w:hyperlink>
    </w:p>
    <w:p w14:paraId="26EA6287" w14:textId="312B7BC8"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28" w:history="1">
        <w:r w:rsidRPr="00EC109C">
          <w:rPr>
            <w:rStyle w:val="Lienhypertexte"/>
          </w:rPr>
          <w:t>article 5 - date de mise à disposition</w:t>
        </w:r>
        <w:r w:rsidRPr="00EC109C">
          <w:rPr>
            <w:webHidden/>
          </w:rPr>
          <w:tab/>
        </w:r>
        <w:r w:rsidRPr="00EC109C">
          <w:rPr>
            <w:webHidden/>
          </w:rPr>
          <w:fldChar w:fldCharType="begin"/>
        </w:r>
        <w:r w:rsidRPr="00EC109C">
          <w:rPr>
            <w:webHidden/>
          </w:rPr>
          <w:instrText xml:space="preserve"> PAGEREF _Toc177657228 \h </w:instrText>
        </w:r>
        <w:r w:rsidRPr="00EC109C">
          <w:rPr>
            <w:webHidden/>
          </w:rPr>
        </w:r>
        <w:r w:rsidRPr="00EC109C">
          <w:rPr>
            <w:webHidden/>
          </w:rPr>
          <w:fldChar w:fldCharType="separate"/>
        </w:r>
        <w:r w:rsidRPr="00EC109C">
          <w:rPr>
            <w:webHidden/>
          </w:rPr>
          <w:t>5</w:t>
        </w:r>
        <w:r w:rsidRPr="00EC109C">
          <w:rPr>
            <w:webHidden/>
          </w:rPr>
          <w:fldChar w:fldCharType="end"/>
        </w:r>
      </w:hyperlink>
    </w:p>
    <w:p w14:paraId="08D2927D" w14:textId="0CF383BD"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29" w:history="1">
        <w:r w:rsidRPr="00EC109C">
          <w:rPr>
            <w:rStyle w:val="Lienhypertexte"/>
            <w:noProof/>
          </w:rPr>
          <w:t>5.1 date de mise à disposition convenue</w:t>
        </w:r>
        <w:r w:rsidRPr="00EC109C">
          <w:rPr>
            <w:noProof/>
            <w:webHidden/>
          </w:rPr>
          <w:tab/>
        </w:r>
        <w:r w:rsidRPr="00EC109C">
          <w:rPr>
            <w:noProof/>
            <w:webHidden/>
          </w:rPr>
          <w:fldChar w:fldCharType="begin"/>
        </w:r>
        <w:r w:rsidRPr="00EC109C">
          <w:rPr>
            <w:noProof/>
            <w:webHidden/>
          </w:rPr>
          <w:instrText xml:space="preserve"> PAGEREF _Toc177657229 \h </w:instrText>
        </w:r>
        <w:r w:rsidRPr="00EC109C">
          <w:rPr>
            <w:noProof/>
            <w:webHidden/>
          </w:rPr>
        </w:r>
        <w:r w:rsidRPr="00EC109C">
          <w:rPr>
            <w:noProof/>
            <w:webHidden/>
          </w:rPr>
          <w:fldChar w:fldCharType="separate"/>
        </w:r>
        <w:r w:rsidRPr="00EC109C">
          <w:rPr>
            <w:noProof/>
            <w:webHidden/>
          </w:rPr>
          <w:t>5</w:t>
        </w:r>
        <w:r w:rsidRPr="00EC109C">
          <w:rPr>
            <w:noProof/>
            <w:webHidden/>
          </w:rPr>
          <w:fldChar w:fldCharType="end"/>
        </w:r>
      </w:hyperlink>
    </w:p>
    <w:p w14:paraId="114A76CB" w14:textId="3D1F020C"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0" w:history="1">
        <w:r w:rsidRPr="00EC109C">
          <w:rPr>
            <w:rStyle w:val="Lienhypertexte"/>
            <w:noProof/>
          </w:rPr>
          <w:t>5.2 date de mise à disposition effective</w:t>
        </w:r>
        <w:r w:rsidRPr="00EC109C">
          <w:rPr>
            <w:noProof/>
            <w:webHidden/>
          </w:rPr>
          <w:tab/>
        </w:r>
        <w:r w:rsidRPr="00EC109C">
          <w:rPr>
            <w:noProof/>
            <w:webHidden/>
          </w:rPr>
          <w:fldChar w:fldCharType="begin"/>
        </w:r>
        <w:r w:rsidRPr="00EC109C">
          <w:rPr>
            <w:noProof/>
            <w:webHidden/>
          </w:rPr>
          <w:instrText xml:space="preserve"> PAGEREF _Toc177657230 \h </w:instrText>
        </w:r>
        <w:r w:rsidRPr="00EC109C">
          <w:rPr>
            <w:noProof/>
            <w:webHidden/>
          </w:rPr>
        </w:r>
        <w:r w:rsidRPr="00EC109C">
          <w:rPr>
            <w:noProof/>
            <w:webHidden/>
          </w:rPr>
          <w:fldChar w:fldCharType="separate"/>
        </w:r>
        <w:r w:rsidRPr="00EC109C">
          <w:rPr>
            <w:noProof/>
            <w:webHidden/>
          </w:rPr>
          <w:t>5</w:t>
        </w:r>
        <w:r w:rsidRPr="00EC109C">
          <w:rPr>
            <w:noProof/>
            <w:webHidden/>
          </w:rPr>
          <w:fldChar w:fldCharType="end"/>
        </w:r>
      </w:hyperlink>
    </w:p>
    <w:p w14:paraId="70BBF1C1" w14:textId="733ABABE"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1" w:history="1">
        <w:r w:rsidRPr="00EC109C">
          <w:rPr>
            <w:rStyle w:val="Lienhypertexte"/>
            <w:noProof/>
          </w:rPr>
          <w:t>5.3 report de la date de mise à disposition</w:t>
        </w:r>
        <w:r w:rsidRPr="00EC109C">
          <w:rPr>
            <w:noProof/>
            <w:webHidden/>
          </w:rPr>
          <w:tab/>
        </w:r>
        <w:r w:rsidRPr="00EC109C">
          <w:rPr>
            <w:noProof/>
            <w:webHidden/>
          </w:rPr>
          <w:fldChar w:fldCharType="begin"/>
        </w:r>
        <w:r w:rsidRPr="00EC109C">
          <w:rPr>
            <w:noProof/>
            <w:webHidden/>
          </w:rPr>
          <w:instrText xml:space="preserve"> PAGEREF _Toc177657231 \h </w:instrText>
        </w:r>
        <w:r w:rsidRPr="00EC109C">
          <w:rPr>
            <w:noProof/>
            <w:webHidden/>
          </w:rPr>
        </w:r>
        <w:r w:rsidRPr="00EC109C">
          <w:rPr>
            <w:noProof/>
            <w:webHidden/>
          </w:rPr>
          <w:fldChar w:fldCharType="separate"/>
        </w:r>
        <w:r w:rsidRPr="00EC109C">
          <w:rPr>
            <w:noProof/>
            <w:webHidden/>
          </w:rPr>
          <w:t>5</w:t>
        </w:r>
        <w:r w:rsidRPr="00EC109C">
          <w:rPr>
            <w:noProof/>
            <w:webHidden/>
          </w:rPr>
          <w:fldChar w:fldCharType="end"/>
        </w:r>
      </w:hyperlink>
    </w:p>
    <w:p w14:paraId="7536792A" w14:textId="596FC028"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32" w:history="1">
        <w:r w:rsidRPr="00EC109C">
          <w:rPr>
            <w:rStyle w:val="Lienhypertexte"/>
          </w:rPr>
          <w:t>article 6 - service après-vente</w:t>
        </w:r>
        <w:r w:rsidRPr="00EC109C">
          <w:rPr>
            <w:webHidden/>
          </w:rPr>
          <w:tab/>
        </w:r>
        <w:r w:rsidRPr="00EC109C">
          <w:rPr>
            <w:webHidden/>
          </w:rPr>
          <w:fldChar w:fldCharType="begin"/>
        </w:r>
        <w:r w:rsidRPr="00EC109C">
          <w:rPr>
            <w:webHidden/>
          </w:rPr>
          <w:instrText xml:space="preserve"> PAGEREF _Toc177657232 \h </w:instrText>
        </w:r>
        <w:r w:rsidRPr="00EC109C">
          <w:rPr>
            <w:webHidden/>
          </w:rPr>
        </w:r>
        <w:r w:rsidRPr="00EC109C">
          <w:rPr>
            <w:webHidden/>
          </w:rPr>
          <w:fldChar w:fldCharType="separate"/>
        </w:r>
        <w:r w:rsidRPr="00EC109C">
          <w:rPr>
            <w:webHidden/>
          </w:rPr>
          <w:t>5</w:t>
        </w:r>
        <w:r w:rsidRPr="00EC109C">
          <w:rPr>
            <w:webHidden/>
          </w:rPr>
          <w:fldChar w:fldCharType="end"/>
        </w:r>
      </w:hyperlink>
    </w:p>
    <w:p w14:paraId="45D32A6E" w14:textId="747EB1D1"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3" w:history="1">
        <w:r w:rsidRPr="00EC109C">
          <w:rPr>
            <w:rStyle w:val="Lienhypertexte"/>
            <w:noProof/>
          </w:rPr>
          <w:t>6.1 traitement des incidents</w:t>
        </w:r>
        <w:r w:rsidRPr="00EC109C">
          <w:rPr>
            <w:noProof/>
            <w:webHidden/>
          </w:rPr>
          <w:tab/>
        </w:r>
        <w:r w:rsidRPr="00EC109C">
          <w:rPr>
            <w:noProof/>
            <w:webHidden/>
          </w:rPr>
          <w:fldChar w:fldCharType="begin"/>
        </w:r>
        <w:r w:rsidRPr="00EC109C">
          <w:rPr>
            <w:noProof/>
            <w:webHidden/>
          </w:rPr>
          <w:instrText xml:space="preserve"> PAGEREF _Toc177657233 \h </w:instrText>
        </w:r>
        <w:r w:rsidRPr="00EC109C">
          <w:rPr>
            <w:noProof/>
            <w:webHidden/>
          </w:rPr>
        </w:r>
        <w:r w:rsidRPr="00EC109C">
          <w:rPr>
            <w:noProof/>
            <w:webHidden/>
          </w:rPr>
          <w:fldChar w:fldCharType="separate"/>
        </w:r>
        <w:r w:rsidRPr="00EC109C">
          <w:rPr>
            <w:noProof/>
            <w:webHidden/>
          </w:rPr>
          <w:t>5</w:t>
        </w:r>
        <w:r w:rsidRPr="00EC109C">
          <w:rPr>
            <w:noProof/>
            <w:webHidden/>
          </w:rPr>
          <w:fldChar w:fldCharType="end"/>
        </w:r>
      </w:hyperlink>
    </w:p>
    <w:p w14:paraId="510FA6A3" w14:textId="54DE022F" w:rsidR="00F46F61" w:rsidRPr="00EC109C" w:rsidRDefault="00F46F61">
      <w:pPr>
        <w:pStyle w:val="TM3"/>
        <w:tabs>
          <w:tab w:val="right" w:leader="dot" w:pos="10253"/>
        </w:tabs>
        <w:rPr>
          <w:rFonts w:asciiTheme="minorHAnsi" w:eastAsiaTheme="minorEastAsia" w:hAnsiTheme="minorHAnsi" w:cstheme="minorBidi"/>
          <w:i w:val="0"/>
          <w:iCs w:val="0"/>
          <w:noProof/>
          <w:kern w:val="2"/>
          <w:sz w:val="24"/>
          <w:szCs w:val="24"/>
          <w14:ligatures w14:val="standardContextual"/>
        </w:rPr>
      </w:pPr>
      <w:hyperlink w:anchor="_Toc177657234" w:history="1">
        <w:r w:rsidRPr="00EC109C">
          <w:rPr>
            <w:rStyle w:val="Lienhypertexte"/>
            <w:noProof/>
          </w:rPr>
          <w:t>6.1.1 prise en compte des incidents</w:t>
        </w:r>
        <w:r w:rsidRPr="00EC109C">
          <w:rPr>
            <w:noProof/>
            <w:webHidden/>
          </w:rPr>
          <w:tab/>
        </w:r>
        <w:r w:rsidRPr="00EC109C">
          <w:rPr>
            <w:noProof/>
            <w:webHidden/>
          </w:rPr>
          <w:fldChar w:fldCharType="begin"/>
        </w:r>
        <w:r w:rsidRPr="00EC109C">
          <w:rPr>
            <w:noProof/>
            <w:webHidden/>
          </w:rPr>
          <w:instrText xml:space="preserve"> PAGEREF _Toc177657234 \h </w:instrText>
        </w:r>
        <w:r w:rsidRPr="00EC109C">
          <w:rPr>
            <w:noProof/>
            <w:webHidden/>
          </w:rPr>
        </w:r>
        <w:r w:rsidRPr="00EC109C">
          <w:rPr>
            <w:noProof/>
            <w:webHidden/>
          </w:rPr>
          <w:fldChar w:fldCharType="separate"/>
        </w:r>
        <w:r w:rsidRPr="00EC109C">
          <w:rPr>
            <w:noProof/>
            <w:webHidden/>
          </w:rPr>
          <w:t>5</w:t>
        </w:r>
        <w:r w:rsidRPr="00EC109C">
          <w:rPr>
            <w:noProof/>
            <w:webHidden/>
          </w:rPr>
          <w:fldChar w:fldCharType="end"/>
        </w:r>
      </w:hyperlink>
    </w:p>
    <w:p w14:paraId="60788B89" w14:textId="57619DF0" w:rsidR="00F46F61" w:rsidRPr="00EC109C" w:rsidRDefault="00F46F61">
      <w:pPr>
        <w:pStyle w:val="TM3"/>
        <w:tabs>
          <w:tab w:val="right" w:leader="dot" w:pos="10253"/>
        </w:tabs>
        <w:rPr>
          <w:rFonts w:asciiTheme="minorHAnsi" w:eastAsiaTheme="minorEastAsia" w:hAnsiTheme="minorHAnsi" w:cstheme="minorBidi"/>
          <w:i w:val="0"/>
          <w:iCs w:val="0"/>
          <w:noProof/>
          <w:kern w:val="2"/>
          <w:sz w:val="24"/>
          <w:szCs w:val="24"/>
          <w14:ligatures w14:val="standardContextual"/>
        </w:rPr>
      </w:pPr>
      <w:hyperlink w:anchor="_Toc177657235" w:history="1">
        <w:r w:rsidRPr="00EC109C">
          <w:rPr>
            <w:rStyle w:val="Lienhypertexte"/>
            <w:noProof/>
          </w:rPr>
          <w:t>6.1.2 obligations de l’Opérateur</w:t>
        </w:r>
        <w:r w:rsidRPr="00EC109C">
          <w:rPr>
            <w:noProof/>
            <w:webHidden/>
          </w:rPr>
          <w:tab/>
        </w:r>
        <w:r w:rsidRPr="00EC109C">
          <w:rPr>
            <w:noProof/>
            <w:webHidden/>
          </w:rPr>
          <w:fldChar w:fldCharType="begin"/>
        </w:r>
        <w:r w:rsidRPr="00EC109C">
          <w:rPr>
            <w:noProof/>
            <w:webHidden/>
          </w:rPr>
          <w:instrText xml:space="preserve"> PAGEREF _Toc177657235 \h </w:instrText>
        </w:r>
        <w:r w:rsidRPr="00EC109C">
          <w:rPr>
            <w:noProof/>
            <w:webHidden/>
          </w:rPr>
        </w:r>
        <w:r w:rsidRPr="00EC109C">
          <w:rPr>
            <w:noProof/>
            <w:webHidden/>
          </w:rPr>
          <w:fldChar w:fldCharType="separate"/>
        </w:r>
        <w:r w:rsidRPr="00EC109C">
          <w:rPr>
            <w:noProof/>
            <w:webHidden/>
          </w:rPr>
          <w:t>6</w:t>
        </w:r>
        <w:r w:rsidRPr="00EC109C">
          <w:rPr>
            <w:noProof/>
            <w:webHidden/>
          </w:rPr>
          <w:fldChar w:fldCharType="end"/>
        </w:r>
      </w:hyperlink>
    </w:p>
    <w:p w14:paraId="0B8DFC30" w14:textId="2EC772F2"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6" w:history="1">
        <w:r w:rsidRPr="00EC109C">
          <w:rPr>
            <w:rStyle w:val="Lienhypertexte"/>
            <w:noProof/>
          </w:rPr>
          <w:t>6.2 délais de rétablissement</w:t>
        </w:r>
        <w:r w:rsidRPr="00EC109C">
          <w:rPr>
            <w:noProof/>
            <w:webHidden/>
          </w:rPr>
          <w:tab/>
        </w:r>
        <w:r w:rsidRPr="00EC109C">
          <w:rPr>
            <w:noProof/>
            <w:webHidden/>
          </w:rPr>
          <w:fldChar w:fldCharType="begin"/>
        </w:r>
        <w:r w:rsidRPr="00EC109C">
          <w:rPr>
            <w:noProof/>
            <w:webHidden/>
          </w:rPr>
          <w:instrText xml:space="preserve"> PAGEREF _Toc177657236 \h </w:instrText>
        </w:r>
        <w:r w:rsidRPr="00EC109C">
          <w:rPr>
            <w:noProof/>
            <w:webHidden/>
          </w:rPr>
        </w:r>
        <w:r w:rsidRPr="00EC109C">
          <w:rPr>
            <w:noProof/>
            <w:webHidden/>
          </w:rPr>
          <w:fldChar w:fldCharType="separate"/>
        </w:r>
        <w:r w:rsidRPr="00EC109C">
          <w:rPr>
            <w:noProof/>
            <w:webHidden/>
          </w:rPr>
          <w:t>6</w:t>
        </w:r>
        <w:r w:rsidRPr="00EC109C">
          <w:rPr>
            <w:noProof/>
            <w:webHidden/>
          </w:rPr>
          <w:fldChar w:fldCharType="end"/>
        </w:r>
      </w:hyperlink>
    </w:p>
    <w:p w14:paraId="611062C0" w14:textId="2DC4E529"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7" w:history="1">
        <w:r w:rsidRPr="00EC109C">
          <w:rPr>
            <w:rStyle w:val="Lienhypertexte"/>
            <w:noProof/>
          </w:rPr>
          <w:t>6.3 compte-rendu d’intervention</w:t>
        </w:r>
        <w:r w:rsidRPr="00EC109C">
          <w:rPr>
            <w:noProof/>
            <w:webHidden/>
          </w:rPr>
          <w:tab/>
        </w:r>
        <w:r w:rsidRPr="00EC109C">
          <w:rPr>
            <w:noProof/>
            <w:webHidden/>
          </w:rPr>
          <w:fldChar w:fldCharType="begin"/>
        </w:r>
        <w:r w:rsidRPr="00EC109C">
          <w:rPr>
            <w:noProof/>
            <w:webHidden/>
          </w:rPr>
          <w:instrText xml:space="preserve"> PAGEREF _Toc177657237 \h </w:instrText>
        </w:r>
        <w:r w:rsidRPr="00EC109C">
          <w:rPr>
            <w:noProof/>
            <w:webHidden/>
          </w:rPr>
        </w:r>
        <w:r w:rsidRPr="00EC109C">
          <w:rPr>
            <w:noProof/>
            <w:webHidden/>
          </w:rPr>
          <w:fldChar w:fldCharType="separate"/>
        </w:r>
        <w:r w:rsidRPr="00EC109C">
          <w:rPr>
            <w:noProof/>
            <w:webHidden/>
          </w:rPr>
          <w:t>6</w:t>
        </w:r>
        <w:r w:rsidRPr="00EC109C">
          <w:rPr>
            <w:noProof/>
            <w:webHidden/>
          </w:rPr>
          <w:fldChar w:fldCharType="end"/>
        </w:r>
      </w:hyperlink>
    </w:p>
    <w:p w14:paraId="4CA94B1F" w14:textId="19C62E44"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8" w:history="1">
        <w:r w:rsidRPr="00EC109C">
          <w:rPr>
            <w:rStyle w:val="Lienhypertexte"/>
            <w:noProof/>
          </w:rPr>
          <w:t>6.4 disponibilité annuelle des Services (IMS)</w:t>
        </w:r>
        <w:r w:rsidRPr="00EC109C">
          <w:rPr>
            <w:noProof/>
            <w:webHidden/>
          </w:rPr>
          <w:tab/>
        </w:r>
        <w:r w:rsidRPr="00EC109C">
          <w:rPr>
            <w:noProof/>
            <w:webHidden/>
          </w:rPr>
          <w:fldChar w:fldCharType="begin"/>
        </w:r>
        <w:r w:rsidRPr="00EC109C">
          <w:rPr>
            <w:noProof/>
            <w:webHidden/>
          </w:rPr>
          <w:instrText xml:space="preserve"> PAGEREF _Toc177657238 \h </w:instrText>
        </w:r>
        <w:r w:rsidRPr="00EC109C">
          <w:rPr>
            <w:noProof/>
            <w:webHidden/>
          </w:rPr>
        </w:r>
        <w:r w:rsidRPr="00EC109C">
          <w:rPr>
            <w:noProof/>
            <w:webHidden/>
          </w:rPr>
          <w:fldChar w:fldCharType="separate"/>
        </w:r>
        <w:r w:rsidRPr="00EC109C">
          <w:rPr>
            <w:noProof/>
            <w:webHidden/>
          </w:rPr>
          <w:t>7</w:t>
        </w:r>
        <w:r w:rsidRPr="00EC109C">
          <w:rPr>
            <w:noProof/>
            <w:webHidden/>
          </w:rPr>
          <w:fldChar w:fldCharType="end"/>
        </w:r>
      </w:hyperlink>
    </w:p>
    <w:p w14:paraId="15B3C945" w14:textId="235201DB"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39" w:history="1">
        <w:r w:rsidRPr="00EC109C">
          <w:rPr>
            <w:rStyle w:val="Lienhypertexte"/>
            <w:noProof/>
          </w:rPr>
          <w:t>6.5 informations sur les travaux programmés réalisés par RIP FTTX</w:t>
        </w:r>
        <w:r w:rsidRPr="00EC109C">
          <w:rPr>
            <w:noProof/>
            <w:webHidden/>
          </w:rPr>
          <w:tab/>
        </w:r>
        <w:r w:rsidRPr="00EC109C">
          <w:rPr>
            <w:noProof/>
            <w:webHidden/>
          </w:rPr>
          <w:fldChar w:fldCharType="begin"/>
        </w:r>
        <w:r w:rsidRPr="00EC109C">
          <w:rPr>
            <w:noProof/>
            <w:webHidden/>
          </w:rPr>
          <w:instrText xml:space="preserve"> PAGEREF _Toc177657239 \h </w:instrText>
        </w:r>
        <w:r w:rsidRPr="00EC109C">
          <w:rPr>
            <w:noProof/>
            <w:webHidden/>
          </w:rPr>
        </w:r>
        <w:r w:rsidRPr="00EC109C">
          <w:rPr>
            <w:noProof/>
            <w:webHidden/>
          </w:rPr>
          <w:fldChar w:fldCharType="separate"/>
        </w:r>
        <w:r w:rsidRPr="00EC109C">
          <w:rPr>
            <w:noProof/>
            <w:webHidden/>
          </w:rPr>
          <w:t>7</w:t>
        </w:r>
        <w:r w:rsidRPr="00EC109C">
          <w:rPr>
            <w:noProof/>
            <w:webHidden/>
          </w:rPr>
          <w:fldChar w:fldCharType="end"/>
        </w:r>
      </w:hyperlink>
    </w:p>
    <w:p w14:paraId="2D3D09D9" w14:textId="40E3C232"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0" w:history="1">
        <w:r w:rsidRPr="00EC109C">
          <w:rPr>
            <w:rStyle w:val="Lienhypertexte"/>
            <w:noProof/>
          </w:rPr>
          <w:t>6.6 informations sur les travaux programmés réalisés par l’Opérateur</w:t>
        </w:r>
        <w:r w:rsidRPr="00EC109C">
          <w:rPr>
            <w:noProof/>
            <w:webHidden/>
          </w:rPr>
          <w:tab/>
        </w:r>
        <w:r w:rsidRPr="00EC109C">
          <w:rPr>
            <w:noProof/>
            <w:webHidden/>
          </w:rPr>
          <w:fldChar w:fldCharType="begin"/>
        </w:r>
        <w:r w:rsidRPr="00EC109C">
          <w:rPr>
            <w:noProof/>
            <w:webHidden/>
          </w:rPr>
          <w:instrText xml:space="preserve"> PAGEREF _Toc177657240 \h </w:instrText>
        </w:r>
        <w:r w:rsidRPr="00EC109C">
          <w:rPr>
            <w:noProof/>
            <w:webHidden/>
          </w:rPr>
        </w:r>
        <w:r w:rsidRPr="00EC109C">
          <w:rPr>
            <w:noProof/>
            <w:webHidden/>
          </w:rPr>
          <w:fldChar w:fldCharType="separate"/>
        </w:r>
        <w:r w:rsidRPr="00EC109C">
          <w:rPr>
            <w:noProof/>
            <w:webHidden/>
          </w:rPr>
          <w:t>7</w:t>
        </w:r>
        <w:r w:rsidRPr="00EC109C">
          <w:rPr>
            <w:noProof/>
            <w:webHidden/>
          </w:rPr>
          <w:fldChar w:fldCharType="end"/>
        </w:r>
      </w:hyperlink>
    </w:p>
    <w:p w14:paraId="19AFA300" w14:textId="6217BBED"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41" w:history="1">
        <w:r w:rsidRPr="00EC109C">
          <w:rPr>
            <w:rStyle w:val="Lienhypertexte"/>
          </w:rPr>
          <w:t>article 7 - prix</w:t>
        </w:r>
        <w:r w:rsidRPr="00EC109C">
          <w:rPr>
            <w:webHidden/>
          </w:rPr>
          <w:tab/>
        </w:r>
        <w:r w:rsidRPr="00EC109C">
          <w:rPr>
            <w:webHidden/>
          </w:rPr>
          <w:fldChar w:fldCharType="begin"/>
        </w:r>
        <w:r w:rsidRPr="00EC109C">
          <w:rPr>
            <w:webHidden/>
          </w:rPr>
          <w:instrText xml:space="preserve"> PAGEREF _Toc177657241 \h </w:instrText>
        </w:r>
        <w:r w:rsidRPr="00EC109C">
          <w:rPr>
            <w:webHidden/>
          </w:rPr>
        </w:r>
        <w:r w:rsidRPr="00EC109C">
          <w:rPr>
            <w:webHidden/>
          </w:rPr>
          <w:fldChar w:fldCharType="separate"/>
        </w:r>
        <w:r w:rsidRPr="00EC109C">
          <w:rPr>
            <w:webHidden/>
          </w:rPr>
          <w:t>7</w:t>
        </w:r>
        <w:r w:rsidRPr="00EC109C">
          <w:rPr>
            <w:webHidden/>
          </w:rPr>
          <w:fldChar w:fldCharType="end"/>
        </w:r>
      </w:hyperlink>
    </w:p>
    <w:p w14:paraId="020CF053" w14:textId="2002A41E"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42" w:history="1">
        <w:r w:rsidRPr="00EC109C">
          <w:rPr>
            <w:rStyle w:val="Lienhypertexte"/>
          </w:rPr>
          <w:t>article 8 - facturation et paiement</w:t>
        </w:r>
        <w:r w:rsidRPr="00EC109C">
          <w:rPr>
            <w:webHidden/>
          </w:rPr>
          <w:tab/>
        </w:r>
        <w:r w:rsidRPr="00EC109C">
          <w:rPr>
            <w:webHidden/>
          </w:rPr>
          <w:fldChar w:fldCharType="begin"/>
        </w:r>
        <w:r w:rsidRPr="00EC109C">
          <w:rPr>
            <w:webHidden/>
          </w:rPr>
          <w:instrText xml:space="preserve"> PAGEREF _Toc177657242 \h </w:instrText>
        </w:r>
        <w:r w:rsidRPr="00EC109C">
          <w:rPr>
            <w:webHidden/>
          </w:rPr>
        </w:r>
        <w:r w:rsidRPr="00EC109C">
          <w:rPr>
            <w:webHidden/>
          </w:rPr>
          <w:fldChar w:fldCharType="separate"/>
        </w:r>
        <w:r w:rsidRPr="00EC109C">
          <w:rPr>
            <w:webHidden/>
          </w:rPr>
          <w:t>8</w:t>
        </w:r>
        <w:r w:rsidRPr="00EC109C">
          <w:rPr>
            <w:webHidden/>
          </w:rPr>
          <w:fldChar w:fldCharType="end"/>
        </w:r>
      </w:hyperlink>
    </w:p>
    <w:p w14:paraId="456C51E8" w14:textId="2A06C330"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43" w:history="1">
        <w:r w:rsidRPr="00EC109C">
          <w:rPr>
            <w:rStyle w:val="Lienhypertexte"/>
          </w:rPr>
          <w:t>article 9 - responsabilité</w:t>
        </w:r>
        <w:r w:rsidRPr="00EC109C">
          <w:rPr>
            <w:webHidden/>
          </w:rPr>
          <w:tab/>
        </w:r>
        <w:r w:rsidRPr="00EC109C">
          <w:rPr>
            <w:webHidden/>
          </w:rPr>
          <w:fldChar w:fldCharType="begin"/>
        </w:r>
        <w:r w:rsidRPr="00EC109C">
          <w:rPr>
            <w:webHidden/>
          </w:rPr>
          <w:instrText xml:space="preserve"> PAGEREF _Toc177657243 \h </w:instrText>
        </w:r>
        <w:r w:rsidRPr="00EC109C">
          <w:rPr>
            <w:webHidden/>
          </w:rPr>
        </w:r>
        <w:r w:rsidRPr="00EC109C">
          <w:rPr>
            <w:webHidden/>
          </w:rPr>
          <w:fldChar w:fldCharType="separate"/>
        </w:r>
        <w:r w:rsidRPr="00EC109C">
          <w:rPr>
            <w:webHidden/>
          </w:rPr>
          <w:t>8</w:t>
        </w:r>
        <w:r w:rsidRPr="00EC109C">
          <w:rPr>
            <w:webHidden/>
          </w:rPr>
          <w:fldChar w:fldCharType="end"/>
        </w:r>
      </w:hyperlink>
    </w:p>
    <w:p w14:paraId="678EFC23" w14:textId="7D7DD726" w:rsidR="00F46F61" w:rsidRPr="00EC109C" w:rsidRDefault="00F46F61">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4" w:history="1">
        <w:r w:rsidRPr="00EC109C">
          <w:rPr>
            <w:rStyle w:val="Lienhypertexte"/>
            <w:rFonts w:ascii="Symbol" w:hAnsi="Symbol"/>
            <w:noProof/>
          </w:rPr>
          <w:t></w:t>
        </w:r>
        <w:r w:rsidRPr="00EC109C">
          <w:rPr>
            <w:rFonts w:asciiTheme="minorHAnsi" w:eastAsiaTheme="minorEastAsia" w:hAnsiTheme="minorHAnsi" w:cstheme="minorBidi"/>
            <w:smallCaps w:val="0"/>
            <w:noProof/>
            <w:kern w:val="2"/>
            <w:sz w:val="24"/>
            <w:szCs w:val="24"/>
            <w14:ligatures w14:val="standardContextual"/>
          </w:rPr>
          <w:tab/>
        </w:r>
        <w:r w:rsidRPr="00EC109C">
          <w:rPr>
            <w:rStyle w:val="Lienhypertexte"/>
            <w:noProof/>
          </w:rPr>
          <w:t>limitation financière</w:t>
        </w:r>
        <w:r w:rsidRPr="00EC109C">
          <w:rPr>
            <w:noProof/>
            <w:webHidden/>
          </w:rPr>
          <w:tab/>
        </w:r>
        <w:r w:rsidRPr="00EC109C">
          <w:rPr>
            <w:noProof/>
            <w:webHidden/>
          </w:rPr>
          <w:fldChar w:fldCharType="begin"/>
        </w:r>
        <w:r w:rsidRPr="00EC109C">
          <w:rPr>
            <w:noProof/>
            <w:webHidden/>
          </w:rPr>
          <w:instrText xml:space="preserve"> PAGEREF _Toc177657244 \h </w:instrText>
        </w:r>
        <w:r w:rsidRPr="00EC109C">
          <w:rPr>
            <w:noProof/>
            <w:webHidden/>
          </w:rPr>
        </w:r>
        <w:r w:rsidRPr="00EC109C">
          <w:rPr>
            <w:noProof/>
            <w:webHidden/>
          </w:rPr>
          <w:fldChar w:fldCharType="separate"/>
        </w:r>
        <w:r w:rsidRPr="00EC109C">
          <w:rPr>
            <w:noProof/>
            <w:webHidden/>
          </w:rPr>
          <w:t>8</w:t>
        </w:r>
        <w:r w:rsidRPr="00EC109C">
          <w:rPr>
            <w:noProof/>
            <w:webHidden/>
          </w:rPr>
          <w:fldChar w:fldCharType="end"/>
        </w:r>
      </w:hyperlink>
    </w:p>
    <w:p w14:paraId="736BA6CD" w14:textId="4AFBABC9" w:rsidR="00F46F61" w:rsidRPr="00EC109C" w:rsidRDefault="00F46F61">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5" w:history="1">
        <w:r w:rsidRPr="00EC109C">
          <w:rPr>
            <w:rStyle w:val="Lienhypertexte"/>
            <w:rFonts w:ascii="Symbol" w:hAnsi="Symbol"/>
            <w:noProof/>
          </w:rPr>
          <w:t></w:t>
        </w:r>
        <w:r w:rsidRPr="00EC109C">
          <w:rPr>
            <w:rFonts w:asciiTheme="minorHAnsi" w:eastAsiaTheme="minorEastAsia" w:hAnsiTheme="minorHAnsi" w:cstheme="minorBidi"/>
            <w:smallCaps w:val="0"/>
            <w:noProof/>
            <w:kern w:val="2"/>
            <w:sz w:val="24"/>
            <w:szCs w:val="24"/>
            <w14:ligatures w14:val="standardContextual"/>
          </w:rPr>
          <w:tab/>
        </w:r>
        <w:r w:rsidRPr="00EC109C">
          <w:rPr>
            <w:rStyle w:val="Lienhypertexte"/>
            <w:noProof/>
          </w:rPr>
          <w:t>pénalités forfaitaires</w:t>
        </w:r>
        <w:r w:rsidRPr="00EC109C">
          <w:rPr>
            <w:noProof/>
            <w:webHidden/>
          </w:rPr>
          <w:tab/>
        </w:r>
        <w:r w:rsidRPr="00EC109C">
          <w:rPr>
            <w:noProof/>
            <w:webHidden/>
          </w:rPr>
          <w:fldChar w:fldCharType="begin"/>
        </w:r>
        <w:r w:rsidRPr="00EC109C">
          <w:rPr>
            <w:noProof/>
            <w:webHidden/>
          </w:rPr>
          <w:instrText xml:space="preserve"> PAGEREF _Toc177657245 \h </w:instrText>
        </w:r>
        <w:r w:rsidRPr="00EC109C">
          <w:rPr>
            <w:noProof/>
            <w:webHidden/>
          </w:rPr>
        </w:r>
        <w:r w:rsidRPr="00EC109C">
          <w:rPr>
            <w:noProof/>
            <w:webHidden/>
          </w:rPr>
          <w:fldChar w:fldCharType="separate"/>
        </w:r>
        <w:r w:rsidRPr="00EC109C">
          <w:rPr>
            <w:noProof/>
            <w:webHidden/>
          </w:rPr>
          <w:t>8</w:t>
        </w:r>
        <w:r w:rsidRPr="00EC109C">
          <w:rPr>
            <w:noProof/>
            <w:webHidden/>
          </w:rPr>
          <w:fldChar w:fldCharType="end"/>
        </w:r>
      </w:hyperlink>
    </w:p>
    <w:p w14:paraId="03EAE962" w14:textId="461B18A5" w:rsidR="00F46F61" w:rsidRPr="00EC109C" w:rsidRDefault="00F46F61">
      <w:pPr>
        <w:pStyle w:val="TM2"/>
        <w:tabs>
          <w:tab w:val="left" w:pos="600"/>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6" w:history="1">
        <w:r w:rsidRPr="00EC109C">
          <w:rPr>
            <w:rStyle w:val="Lienhypertexte"/>
            <w:rFonts w:ascii="Symbol" w:hAnsi="Symbol"/>
            <w:noProof/>
          </w:rPr>
          <w:t></w:t>
        </w:r>
        <w:r w:rsidRPr="00EC109C">
          <w:rPr>
            <w:rFonts w:asciiTheme="minorHAnsi" w:eastAsiaTheme="minorEastAsia" w:hAnsiTheme="minorHAnsi" w:cstheme="minorBidi"/>
            <w:smallCaps w:val="0"/>
            <w:noProof/>
            <w:kern w:val="2"/>
            <w:sz w:val="24"/>
            <w:szCs w:val="24"/>
            <w14:ligatures w14:val="standardContextual"/>
          </w:rPr>
          <w:tab/>
        </w:r>
        <w:r w:rsidRPr="00EC109C">
          <w:rPr>
            <w:rStyle w:val="Lienhypertexte"/>
            <w:noProof/>
          </w:rPr>
          <w:t>prescription</w:t>
        </w:r>
        <w:r w:rsidRPr="00EC109C">
          <w:rPr>
            <w:noProof/>
            <w:webHidden/>
          </w:rPr>
          <w:tab/>
        </w:r>
        <w:r w:rsidRPr="00EC109C">
          <w:rPr>
            <w:noProof/>
            <w:webHidden/>
          </w:rPr>
          <w:fldChar w:fldCharType="begin"/>
        </w:r>
        <w:r w:rsidRPr="00EC109C">
          <w:rPr>
            <w:noProof/>
            <w:webHidden/>
          </w:rPr>
          <w:instrText xml:space="preserve"> PAGEREF _Toc177657246 \h </w:instrText>
        </w:r>
        <w:r w:rsidRPr="00EC109C">
          <w:rPr>
            <w:noProof/>
            <w:webHidden/>
          </w:rPr>
        </w:r>
        <w:r w:rsidRPr="00EC109C">
          <w:rPr>
            <w:noProof/>
            <w:webHidden/>
          </w:rPr>
          <w:fldChar w:fldCharType="separate"/>
        </w:r>
        <w:r w:rsidRPr="00EC109C">
          <w:rPr>
            <w:noProof/>
            <w:webHidden/>
          </w:rPr>
          <w:t>8</w:t>
        </w:r>
        <w:r w:rsidRPr="00EC109C">
          <w:rPr>
            <w:noProof/>
            <w:webHidden/>
          </w:rPr>
          <w:fldChar w:fldCharType="end"/>
        </w:r>
      </w:hyperlink>
    </w:p>
    <w:p w14:paraId="6607FF15" w14:textId="0343C405"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47" w:history="1">
        <w:r w:rsidRPr="00EC109C">
          <w:rPr>
            <w:rStyle w:val="Lienhypertexte"/>
          </w:rPr>
          <w:t>article 10 - résiliation</w:t>
        </w:r>
        <w:r w:rsidRPr="00EC109C">
          <w:rPr>
            <w:webHidden/>
          </w:rPr>
          <w:tab/>
        </w:r>
        <w:r w:rsidRPr="00EC109C">
          <w:rPr>
            <w:webHidden/>
          </w:rPr>
          <w:fldChar w:fldCharType="begin"/>
        </w:r>
        <w:r w:rsidRPr="00EC109C">
          <w:rPr>
            <w:webHidden/>
          </w:rPr>
          <w:instrText xml:space="preserve"> PAGEREF _Toc177657247 \h </w:instrText>
        </w:r>
        <w:r w:rsidRPr="00EC109C">
          <w:rPr>
            <w:webHidden/>
          </w:rPr>
        </w:r>
        <w:r w:rsidRPr="00EC109C">
          <w:rPr>
            <w:webHidden/>
          </w:rPr>
          <w:fldChar w:fldCharType="separate"/>
        </w:r>
        <w:r w:rsidRPr="00EC109C">
          <w:rPr>
            <w:webHidden/>
          </w:rPr>
          <w:t>9</w:t>
        </w:r>
        <w:r w:rsidRPr="00EC109C">
          <w:rPr>
            <w:webHidden/>
          </w:rPr>
          <w:fldChar w:fldCharType="end"/>
        </w:r>
      </w:hyperlink>
    </w:p>
    <w:p w14:paraId="5BD1C875" w14:textId="7913E86B"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48" w:history="1">
        <w:r w:rsidRPr="00EC109C">
          <w:rPr>
            <w:rStyle w:val="Lienhypertexte"/>
          </w:rPr>
          <w:t>article 11 - en cas de mise à disposition d’équipements dans les locaux de l’Opérateur</w:t>
        </w:r>
        <w:r w:rsidRPr="00EC109C">
          <w:rPr>
            <w:webHidden/>
          </w:rPr>
          <w:tab/>
        </w:r>
        <w:r w:rsidRPr="00EC109C">
          <w:rPr>
            <w:webHidden/>
          </w:rPr>
          <w:fldChar w:fldCharType="begin"/>
        </w:r>
        <w:r w:rsidRPr="00EC109C">
          <w:rPr>
            <w:webHidden/>
          </w:rPr>
          <w:instrText xml:space="preserve"> PAGEREF _Toc177657248 \h </w:instrText>
        </w:r>
        <w:r w:rsidRPr="00EC109C">
          <w:rPr>
            <w:webHidden/>
          </w:rPr>
        </w:r>
        <w:r w:rsidRPr="00EC109C">
          <w:rPr>
            <w:webHidden/>
          </w:rPr>
          <w:fldChar w:fldCharType="separate"/>
        </w:r>
        <w:r w:rsidRPr="00EC109C">
          <w:rPr>
            <w:webHidden/>
          </w:rPr>
          <w:t>9</w:t>
        </w:r>
        <w:r w:rsidRPr="00EC109C">
          <w:rPr>
            <w:webHidden/>
          </w:rPr>
          <w:fldChar w:fldCharType="end"/>
        </w:r>
      </w:hyperlink>
    </w:p>
    <w:p w14:paraId="1A0405B3" w14:textId="584C39F0"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49" w:history="1">
        <w:r w:rsidRPr="00EC109C">
          <w:rPr>
            <w:rStyle w:val="Lienhypertexte"/>
            <w:noProof/>
          </w:rPr>
          <w:t>11.1 conditions d’accès aux locaux de l’Opérateur</w:t>
        </w:r>
        <w:r w:rsidRPr="00EC109C">
          <w:rPr>
            <w:noProof/>
            <w:webHidden/>
          </w:rPr>
          <w:tab/>
        </w:r>
        <w:r w:rsidRPr="00EC109C">
          <w:rPr>
            <w:noProof/>
            <w:webHidden/>
          </w:rPr>
          <w:fldChar w:fldCharType="begin"/>
        </w:r>
        <w:r w:rsidRPr="00EC109C">
          <w:rPr>
            <w:noProof/>
            <w:webHidden/>
          </w:rPr>
          <w:instrText xml:space="preserve"> PAGEREF _Toc177657249 \h </w:instrText>
        </w:r>
        <w:r w:rsidRPr="00EC109C">
          <w:rPr>
            <w:noProof/>
            <w:webHidden/>
          </w:rPr>
        </w:r>
        <w:r w:rsidRPr="00EC109C">
          <w:rPr>
            <w:noProof/>
            <w:webHidden/>
          </w:rPr>
          <w:fldChar w:fldCharType="separate"/>
        </w:r>
        <w:r w:rsidRPr="00EC109C">
          <w:rPr>
            <w:noProof/>
            <w:webHidden/>
          </w:rPr>
          <w:t>9</w:t>
        </w:r>
        <w:r w:rsidRPr="00EC109C">
          <w:rPr>
            <w:noProof/>
            <w:webHidden/>
          </w:rPr>
          <w:fldChar w:fldCharType="end"/>
        </w:r>
      </w:hyperlink>
    </w:p>
    <w:p w14:paraId="275B6BA9" w14:textId="40573DE9"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0" w:history="1">
        <w:r w:rsidRPr="00EC109C">
          <w:rPr>
            <w:rStyle w:val="Lienhypertexte"/>
            <w:noProof/>
          </w:rPr>
          <w:t>11.2 mise à disposition des équipements</w:t>
        </w:r>
        <w:r w:rsidRPr="00EC109C">
          <w:rPr>
            <w:noProof/>
            <w:webHidden/>
          </w:rPr>
          <w:tab/>
        </w:r>
        <w:r w:rsidRPr="00EC109C">
          <w:rPr>
            <w:noProof/>
            <w:webHidden/>
          </w:rPr>
          <w:fldChar w:fldCharType="begin"/>
        </w:r>
        <w:r w:rsidRPr="00EC109C">
          <w:rPr>
            <w:noProof/>
            <w:webHidden/>
          </w:rPr>
          <w:instrText xml:space="preserve"> PAGEREF _Toc177657250 \h </w:instrText>
        </w:r>
        <w:r w:rsidRPr="00EC109C">
          <w:rPr>
            <w:noProof/>
            <w:webHidden/>
          </w:rPr>
        </w:r>
        <w:r w:rsidRPr="00EC109C">
          <w:rPr>
            <w:noProof/>
            <w:webHidden/>
          </w:rPr>
          <w:fldChar w:fldCharType="separate"/>
        </w:r>
        <w:r w:rsidRPr="00EC109C">
          <w:rPr>
            <w:noProof/>
            <w:webHidden/>
          </w:rPr>
          <w:t>9</w:t>
        </w:r>
        <w:r w:rsidRPr="00EC109C">
          <w:rPr>
            <w:noProof/>
            <w:webHidden/>
          </w:rPr>
          <w:fldChar w:fldCharType="end"/>
        </w:r>
      </w:hyperlink>
    </w:p>
    <w:p w14:paraId="793DFEBE" w14:textId="3794B5C8"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1" w:history="1">
        <w:r w:rsidRPr="00EC109C">
          <w:rPr>
            <w:rStyle w:val="Lienhypertexte"/>
            <w:noProof/>
          </w:rPr>
          <w:t>11.3 restitution des équipements</w:t>
        </w:r>
        <w:r w:rsidRPr="00EC109C">
          <w:rPr>
            <w:noProof/>
            <w:webHidden/>
          </w:rPr>
          <w:tab/>
        </w:r>
        <w:r w:rsidRPr="00EC109C">
          <w:rPr>
            <w:noProof/>
            <w:webHidden/>
          </w:rPr>
          <w:fldChar w:fldCharType="begin"/>
        </w:r>
        <w:r w:rsidRPr="00EC109C">
          <w:rPr>
            <w:noProof/>
            <w:webHidden/>
          </w:rPr>
          <w:instrText xml:space="preserve"> PAGEREF _Toc177657251 \h </w:instrText>
        </w:r>
        <w:r w:rsidRPr="00EC109C">
          <w:rPr>
            <w:noProof/>
            <w:webHidden/>
          </w:rPr>
        </w:r>
        <w:r w:rsidRPr="00EC109C">
          <w:rPr>
            <w:noProof/>
            <w:webHidden/>
          </w:rPr>
          <w:fldChar w:fldCharType="separate"/>
        </w:r>
        <w:r w:rsidRPr="00EC109C">
          <w:rPr>
            <w:noProof/>
            <w:webHidden/>
          </w:rPr>
          <w:t>9</w:t>
        </w:r>
        <w:r w:rsidRPr="00EC109C">
          <w:rPr>
            <w:noProof/>
            <w:webHidden/>
          </w:rPr>
          <w:fldChar w:fldCharType="end"/>
        </w:r>
      </w:hyperlink>
    </w:p>
    <w:p w14:paraId="5A62C2BF" w14:textId="732BFBAE"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52" w:history="1">
        <w:r w:rsidRPr="00EC109C">
          <w:rPr>
            <w:rStyle w:val="Lienhypertexte"/>
          </w:rPr>
          <w:t>article 12 - modification du Contrat</w:t>
        </w:r>
        <w:r w:rsidRPr="00EC109C">
          <w:rPr>
            <w:webHidden/>
          </w:rPr>
          <w:tab/>
        </w:r>
        <w:r w:rsidRPr="00EC109C">
          <w:rPr>
            <w:webHidden/>
          </w:rPr>
          <w:fldChar w:fldCharType="begin"/>
        </w:r>
        <w:r w:rsidRPr="00EC109C">
          <w:rPr>
            <w:webHidden/>
          </w:rPr>
          <w:instrText xml:space="preserve"> PAGEREF _Toc177657252 \h </w:instrText>
        </w:r>
        <w:r w:rsidRPr="00EC109C">
          <w:rPr>
            <w:webHidden/>
          </w:rPr>
        </w:r>
        <w:r w:rsidRPr="00EC109C">
          <w:rPr>
            <w:webHidden/>
          </w:rPr>
          <w:fldChar w:fldCharType="separate"/>
        </w:r>
        <w:r w:rsidRPr="00EC109C">
          <w:rPr>
            <w:webHidden/>
          </w:rPr>
          <w:t>10</w:t>
        </w:r>
        <w:r w:rsidRPr="00EC109C">
          <w:rPr>
            <w:webHidden/>
          </w:rPr>
          <w:fldChar w:fldCharType="end"/>
        </w:r>
      </w:hyperlink>
    </w:p>
    <w:p w14:paraId="19D5FFD1" w14:textId="3D84E855"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3" w:history="1">
        <w:r w:rsidRPr="00EC109C">
          <w:rPr>
            <w:rStyle w:val="Lienhypertexte"/>
            <w:noProof/>
          </w:rPr>
          <w:t>12.1 modification des Conditions Générales</w:t>
        </w:r>
        <w:r w:rsidRPr="00EC109C">
          <w:rPr>
            <w:noProof/>
            <w:webHidden/>
          </w:rPr>
          <w:tab/>
        </w:r>
        <w:r w:rsidRPr="00EC109C">
          <w:rPr>
            <w:noProof/>
            <w:webHidden/>
          </w:rPr>
          <w:fldChar w:fldCharType="begin"/>
        </w:r>
        <w:r w:rsidRPr="00EC109C">
          <w:rPr>
            <w:noProof/>
            <w:webHidden/>
          </w:rPr>
          <w:instrText xml:space="preserve"> PAGEREF _Toc177657253 \h </w:instrText>
        </w:r>
        <w:r w:rsidRPr="00EC109C">
          <w:rPr>
            <w:noProof/>
            <w:webHidden/>
          </w:rPr>
        </w:r>
        <w:r w:rsidRPr="00EC109C">
          <w:rPr>
            <w:noProof/>
            <w:webHidden/>
          </w:rPr>
          <w:fldChar w:fldCharType="separate"/>
        </w:r>
        <w:r w:rsidRPr="00EC109C">
          <w:rPr>
            <w:noProof/>
            <w:webHidden/>
          </w:rPr>
          <w:t>10</w:t>
        </w:r>
        <w:r w:rsidRPr="00EC109C">
          <w:rPr>
            <w:noProof/>
            <w:webHidden/>
          </w:rPr>
          <w:fldChar w:fldCharType="end"/>
        </w:r>
      </w:hyperlink>
    </w:p>
    <w:p w14:paraId="41C3B404" w14:textId="36031E26" w:rsidR="00F46F61" w:rsidRPr="00EC109C" w:rsidRDefault="00F46F61">
      <w:pPr>
        <w:pStyle w:val="TM2"/>
        <w:tabs>
          <w:tab w:val="right" w:leader="dot" w:pos="10253"/>
        </w:tabs>
        <w:rPr>
          <w:rFonts w:asciiTheme="minorHAnsi" w:eastAsiaTheme="minorEastAsia" w:hAnsiTheme="minorHAnsi" w:cstheme="minorBidi"/>
          <w:smallCaps w:val="0"/>
          <w:noProof/>
          <w:kern w:val="2"/>
          <w:sz w:val="24"/>
          <w:szCs w:val="24"/>
          <w14:ligatures w14:val="standardContextual"/>
        </w:rPr>
      </w:pPr>
      <w:hyperlink w:anchor="_Toc177657254" w:history="1">
        <w:r w:rsidRPr="00EC109C">
          <w:rPr>
            <w:rStyle w:val="Lienhypertexte"/>
            <w:noProof/>
          </w:rPr>
          <w:t>12.2 modification des Conditions Spécifiques et de leurs annexes</w:t>
        </w:r>
        <w:r w:rsidRPr="00EC109C">
          <w:rPr>
            <w:noProof/>
            <w:webHidden/>
          </w:rPr>
          <w:tab/>
        </w:r>
        <w:r w:rsidRPr="00EC109C">
          <w:rPr>
            <w:noProof/>
            <w:webHidden/>
          </w:rPr>
          <w:fldChar w:fldCharType="begin"/>
        </w:r>
        <w:r w:rsidRPr="00EC109C">
          <w:rPr>
            <w:noProof/>
            <w:webHidden/>
          </w:rPr>
          <w:instrText xml:space="preserve"> PAGEREF _Toc177657254 \h </w:instrText>
        </w:r>
        <w:r w:rsidRPr="00EC109C">
          <w:rPr>
            <w:noProof/>
            <w:webHidden/>
          </w:rPr>
        </w:r>
        <w:r w:rsidRPr="00EC109C">
          <w:rPr>
            <w:noProof/>
            <w:webHidden/>
          </w:rPr>
          <w:fldChar w:fldCharType="separate"/>
        </w:r>
        <w:r w:rsidRPr="00EC109C">
          <w:rPr>
            <w:noProof/>
            <w:webHidden/>
          </w:rPr>
          <w:t>10</w:t>
        </w:r>
        <w:r w:rsidRPr="00EC109C">
          <w:rPr>
            <w:noProof/>
            <w:webHidden/>
          </w:rPr>
          <w:fldChar w:fldCharType="end"/>
        </w:r>
      </w:hyperlink>
    </w:p>
    <w:p w14:paraId="0BDDD50C" w14:textId="49915171" w:rsidR="00F46F61" w:rsidRPr="00EC109C" w:rsidRDefault="00F46F61">
      <w:pPr>
        <w:pStyle w:val="TM1"/>
        <w:rPr>
          <w:rFonts w:asciiTheme="minorHAnsi" w:eastAsiaTheme="minorEastAsia" w:hAnsiTheme="minorHAnsi" w:cstheme="minorBidi"/>
          <w:b w:val="0"/>
          <w:bCs w:val="0"/>
          <w:caps w:val="0"/>
          <w:kern w:val="2"/>
          <w:sz w:val="24"/>
          <w:szCs w:val="24"/>
          <w14:ligatures w14:val="standardContextual"/>
        </w:rPr>
      </w:pPr>
      <w:hyperlink w:anchor="_Toc177657255" w:history="1">
        <w:r w:rsidRPr="00EC109C">
          <w:rPr>
            <w:rStyle w:val="Lienhypertexte"/>
          </w:rPr>
          <w:t>article 13 - conditions de retrait d'une Offre de RIP FTTX</w:t>
        </w:r>
        <w:r w:rsidRPr="00EC109C">
          <w:rPr>
            <w:webHidden/>
          </w:rPr>
          <w:tab/>
        </w:r>
        <w:r w:rsidRPr="00EC109C">
          <w:rPr>
            <w:webHidden/>
          </w:rPr>
          <w:fldChar w:fldCharType="begin"/>
        </w:r>
        <w:r w:rsidRPr="00EC109C">
          <w:rPr>
            <w:webHidden/>
          </w:rPr>
          <w:instrText xml:space="preserve"> PAGEREF _Toc177657255 \h </w:instrText>
        </w:r>
        <w:r w:rsidRPr="00EC109C">
          <w:rPr>
            <w:webHidden/>
          </w:rPr>
        </w:r>
        <w:r w:rsidRPr="00EC109C">
          <w:rPr>
            <w:webHidden/>
          </w:rPr>
          <w:fldChar w:fldCharType="separate"/>
        </w:r>
        <w:r w:rsidRPr="00EC109C">
          <w:rPr>
            <w:webHidden/>
          </w:rPr>
          <w:t>10</w:t>
        </w:r>
        <w:r w:rsidRPr="00EC109C">
          <w:rPr>
            <w:webHidden/>
          </w:rPr>
          <w:fldChar w:fldCharType="end"/>
        </w:r>
      </w:hyperlink>
    </w:p>
    <w:p w14:paraId="67CD3F07" w14:textId="5842EDCC" w:rsidR="007B4921" w:rsidRPr="00EC109C" w:rsidRDefault="000C4408" w:rsidP="00820184">
      <w:pPr>
        <w:pStyle w:val="Titre1"/>
        <w:numPr>
          <w:ilvl w:val="0"/>
          <w:numId w:val="0"/>
        </w:numPr>
      </w:pPr>
      <w:r w:rsidRPr="00EC109C">
        <w:fldChar w:fldCharType="end"/>
      </w:r>
    </w:p>
    <w:p w14:paraId="67CD3F09" w14:textId="77777777" w:rsidR="007B4921" w:rsidRPr="00EC109C" w:rsidRDefault="007B4921" w:rsidP="007B4921">
      <w:pPr>
        <w:pStyle w:val="Texte"/>
      </w:pPr>
    </w:p>
    <w:p w14:paraId="67CD3F0A" w14:textId="77777777" w:rsidR="002718B5" w:rsidRPr="00EC109C" w:rsidRDefault="002718B5" w:rsidP="002718B5">
      <w:pPr>
        <w:pStyle w:val="StyleHelvetica55Roman18ptOrangeJustifi"/>
        <w:rPr>
          <w:rFonts w:cs="Arial"/>
          <w:b/>
          <w:bCs/>
          <w:color w:val="auto"/>
          <w:sz w:val="28"/>
          <w:szCs w:val="28"/>
        </w:rPr>
      </w:pPr>
      <w:r w:rsidRPr="00EC109C">
        <w:br w:type="page"/>
      </w:r>
      <w:r w:rsidRPr="00EC109C">
        <w:rPr>
          <w:rFonts w:cs="Arial"/>
          <w:b/>
          <w:bCs/>
          <w:color w:val="auto"/>
          <w:sz w:val="28"/>
          <w:szCs w:val="28"/>
        </w:rPr>
        <w:lastRenderedPageBreak/>
        <w:t>Liste des annexes</w:t>
      </w:r>
    </w:p>
    <w:p w14:paraId="123B52E2" w14:textId="77777777" w:rsidR="00AC3993" w:rsidRPr="00EC109C" w:rsidRDefault="00AC3993" w:rsidP="002718B5">
      <w:pPr>
        <w:pStyle w:val="StyleHelvetica55Roman18ptOrangeJustifi"/>
        <w:rPr>
          <w:b/>
          <w:bCs/>
          <w:color w:val="auto"/>
        </w:rPr>
      </w:pPr>
    </w:p>
    <w:p w14:paraId="67CD3F0B" w14:textId="77777777" w:rsidR="002718B5" w:rsidRPr="00EC109C" w:rsidRDefault="002718B5" w:rsidP="002718B5">
      <w:pPr>
        <w:spacing w:before="120"/>
        <w:jc w:val="both"/>
        <w:rPr>
          <w:rFonts w:eastAsia="Calibri" w:cs="Arial"/>
          <w:bCs/>
          <w:sz w:val="22"/>
          <w:szCs w:val="22"/>
        </w:rPr>
      </w:pPr>
      <w:r w:rsidRPr="00EC109C">
        <w:rPr>
          <w:rFonts w:eastAsia="Calibri" w:cs="Arial"/>
          <w:bCs/>
          <w:sz w:val="22"/>
          <w:szCs w:val="22"/>
        </w:rPr>
        <w:t xml:space="preserve">Annexe 1 – liste de(s) l’Offres(s) FTTE passif souscrite(s) par l’Opérateur </w:t>
      </w:r>
    </w:p>
    <w:p w14:paraId="67CD3F0C" w14:textId="77777777" w:rsidR="002718B5" w:rsidRPr="00EC109C" w:rsidRDefault="002718B5" w:rsidP="002718B5">
      <w:pPr>
        <w:spacing w:before="120"/>
        <w:jc w:val="both"/>
        <w:rPr>
          <w:rFonts w:eastAsia="Calibri" w:cs="Arial"/>
          <w:bCs/>
          <w:sz w:val="22"/>
          <w:szCs w:val="22"/>
        </w:rPr>
      </w:pPr>
      <w:r w:rsidRPr="00EC109C">
        <w:rPr>
          <w:rFonts w:eastAsia="Calibri" w:cs="Arial"/>
          <w:bCs/>
          <w:sz w:val="22"/>
          <w:szCs w:val="22"/>
        </w:rPr>
        <w:t xml:space="preserve">Annexe 2 – contacts </w:t>
      </w:r>
    </w:p>
    <w:p w14:paraId="67CD3F0D" w14:textId="77777777" w:rsidR="000C4408" w:rsidRPr="00EC109C" w:rsidRDefault="000C4408" w:rsidP="007B4921">
      <w:pPr>
        <w:pStyle w:val="Texte"/>
        <w:rPr>
          <w:sz w:val="22"/>
          <w:szCs w:val="22"/>
        </w:rPr>
      </w:pPr>
    </w:p>
    <w:p w14:paraId="67CD3F0E" w14:textId="77777777" w:rsidR="007B4921" w:rsidRPr="00EC109C" w:rsidRDefault="002718B5" w:rsidP="007B4921">
      <w:pPr>
        <w:pStyle w:val="Texte"/>
      </w:pPr>
      <w:r w:rsidRPr="00EC109C">
        <w:br w:type="page"/>
      </w:r>
    </w:p>
    <w:p w14:paraId="67CD3F0F" w14:textId="77777777" w:rsidR="00D01C43" w:rsidRPr="00EC109C" w:rsidRDefault="00846B73" w:rsidP="00820184">
      <w:pPr>
        <w:pStyle w:val="Titre1"/>
        <w:rPr>
          <w:color w:val="F79646" w:themeColor="accent6"/>
        </w:rPr>
      </w:pPr>
      <w:bookmarkStart w:id="1" w:name="_Toc177657222"/>
      <w:r w:rsidRPr="00EC109C">
        <w:lastRenderedPageBreak/>
        <w:t>d</w:t>
      </w:r>
      <w:r w:rsidR="000C4408" w:rsidRPr="00EC109C">
        <w:t>éfinitions</w:t>
      </w:r>
      <w:bookmarkEnd w:id="1"/>
      <w:r w:rsidR="00D01C43" w:rsidRPr="00EC109C">
        <w:t xml:space="preserve"> </w:t>
      </w:r>
    </w:p>
    <w:p w14:paraId="67CD3F11" w14:textId="77777777" w:rsidR="00B81F3A" w:rsidRPr="00EC109C" w:rsidRDefault="00B81F3A" w:rsidP="00B81F3A">
      <w:pPr>
        <w:spacing w:before="120"/>
        <w:jc w:val="both"/>
        <w:rPr>
          <w:bCs/>
          <w:szCs w:val="20"/>
        </w:rPr>
      </w:pPr>
      <w:r w:rsidRPr="00EC109C">
        <w:rPr>
          <w:b/>
          <w:bCs/>
          <w:szCs w:val="20"/>
        </w:rPr>
        <w:t xml:space="preserve">Accès : </w:t>
      </w:r>
      <w:r w:rsidRPr="00EC109C">
        <w:rPr>
          <w:bCs/>
          <w:szCs w:val="20"/>
        </w:rPr>
        <w:t>ligne continue de communication électronique à très haut débit en fibre optique dédiée, telle que plus amplement définie dans chacune des Conditions Spécifiques.</w:t>
      </w:r>
    </w:p>
    <w:p w14:paraId="67CD3F12" w14:textId="77777777" w:rsidR="004D01DE" w:rsidRPr="00EC109C" w:rsidRDefault="004D01DE" w:rsidP="00F42739">
      <w:pPr>
        <w:spacing w:before="120"/>
        <w:jc w:val="both"/>
        <w:rPr>
          <w:bCs/>
          <w:szCs w:val="20"/>
        </w:rPr>
      </w:pPr>
      <w:r w:rsidRPr="00EC109C">
        <w:rPr>
          <w:b/>
          <w:bCs/>
          <w:szCs w:val="20"/>
        </w:rPr>
        <w:t>Accord-cadre</w:t>
      </w:r>
      <w:r w:rsidR="004155C6" w:rsidRPr="00EC109C">
        <w:rPr>
          <w:b/>
          <w:bCs/>
          <w:szCs w:val="20"/>
        </w:rPr>
        <w:t xml:space="preserve"> </w:t>
      </w:r>
      <w:r w:rsidRPr="00EC109C">
        <w:rPr>
          <w:b/>
          <w:bCs/>
          <w:szCs w:val="20"/>
        </w:rPr>
        <w:t>:</w:t>
      </w:r>
      <w:r w:rsidRPr="00EC109C">
        <w:rPr>
          <w:bCs/>
          <w:szCs w:val="20"/>
        </w:rPr>
        <w:t xml:space="preserve"> désigne le contrat conclu </w:t>
      </w:r>
      <w:r w:rsidR="00701894" w:rsidRPr="00EC109C">
        <w:rPr>
          <w:bCs/>
          <w:szCs w:val="20"/>
        </w:rPr>
        <w:t>entre</w:t>
      </w:r>
      <w:r w:rsidR="00D40C4F" w:rsidRPr="00EC109C">
        <w:rPr>
          <w:bCs/>
          <w:szCs w:val="20"/>
        </w:rPr>
        <w:t xml:space="preserve"> RIP FTTX</w:t>
      </w:r>
      <w:r w:rsidRPr="00EC109C">
        <w:rPr>
          <w:bCs/>
          <w:szCs w:val="20"/>
        </w:rPr>
        <w:t xml:space="preserve"> et l’</w:t>
      </w:r>
      <w:r w:rsidR="00C231F1" w:rsidRPr="00EC109C">
        <w:rPr>
          <w:bCs/>
          <w:szCs w:val="20"/>
        </w:rPr>
        <w:t>Opérateur</w:t>
      </w:r>
      <w:r w:rsidRPr="00EC109C">
        <w:rPr>
          <w:bCs/>
          <w:szCs w:val="20"/>
        </w:rPr>
        <w:t xml:space="preserve"> définissant les conditions juridiques et financières applicables au présent Contrat.</w:t>
      </w:r>
    </w:p>
    <w:p w14:paraId="67CD3F14" w14:textId="77777777" w:rsidR="0008165A" w:rsidRPr="00EC109C" w:rsidRDefault="0008165A" w:rsidP="0008165A">
      <w:pPr>
        <w:pStyle w:val="Texte"/>
        <w:rPr>
          <w:bCs/>
        </w:rPr>
      </w:pPr>
      <w:r w:rsidRPr="00EC109C">
        <w:rPr>
          <w:b/>
          <w:bCs/>
        </w:rPr>
        <w:t>Jours et Heures Ouvrables :</w:t>
      </w:r>
      <w:r w:rsidRPr="00EC109C">
        <w:rPr>
          <w:bCs/>
        </w:rPr>
        <w:t xml:space="preserve"> désigne la période allant du lundi au samedi inclus, hors jours fériés </w:t>
      </w:r>
      <w:r w:rsidR="0063424F" w:rsidRPr="00EC109C">
        <w:rPr>
          <w:bCs/>
        </w:rPr>
        <w:t>ou</w:t>
      </w:r>
      <w:r w:rsidRPr="00EC109C">
        <w:rPr>
          <w:bCs/>
        </w:rPr>
        <w:t xml:space="preserve"> chômés, de 8 heures à 18 heures au sens du calendrier français. </w:t>
      </w:r>
    </w:p>
    <w:p w14:paraId="67CD3F15" w14:textId="77777777" w:rsidR="0008165A" w:rsidRPr="00EC109C" w:rsidRDefault="0008165A" w:rsidP="0008165A">
      <w:pPr>
        <w:pStyle w:val="Texte"/>
        <w:rPr>
          <w:bCs/>
        </w:rPr>
      </w:pPr>
      <w:r w:rsidRPr="00EC109C">
        <w:rPr>
          <w:b/>
          <w:bCs/>
        </w:rPr>
        <w:t>Jours et Heures Ouvrés :</w:t>
      </w:r>
      <w:r w:rsidRPr="00EC109C">
        <w:rPr>
          <w:bCs/>
        </w:rPr>
        <w:t xml:space="preserve"> désigne la période allant du lundi au vendredi inclus, hors jours fériés </w:t>
      </w:r>
      <w:r w:rsidR="0063424F" w:rsidRPr="00EC109C">
        <w:rPr>
          <w:bCs/>
        </w:rPr>
        <w:t>ou</w:t>
      </w:r>
      <w:r w:rsidRPr="00EC109C">
        <w:rPr>
          <w:bCs/>
        </w:rPr>
        <w:t xml:space="preserve"> chômés, de 8 heures à 18 heures, au sens du calendrier français. </w:t>
      </w:r>
    </w:p>
    <w:p w14:paraId="67CD3F16" w14:textId="77777777" w:rsidR="0008165A" w:rsidRPr="00EC109C" w:rsidRDefault="0008165A" w:rsidP="0008165A">
      <w:pPr>
        <w:pStyle w:val="Texte"/>
        <w:rPr>
          <w:bCs/>
        </w:rPr>
      </w:pPr>
      <w:r w:rsidRPr="00EC109C">
        <w:rPr>
          <w:b/>
        </w:rPr>
        <w:t>Offre :</w:t>
      </w:r>
      <w:r w:rsidRPr="00EC109C">
        <w:t xml:space="preserve"> </w:t>
      </w:r>
      <w:r w:rsidR="006B4EB3" w:rsidRPr="00EC109C">
        <w:t xml:space="preserve">désigne une prestation fournie </w:t>
      </w:r>
      <w:r w:rsidR="00701894" w:rsidRPr="00EC109C">
        <w:t xml:space="preserve">par </w:t>
      </w:r>
      <w:r w:rsidR="00D40C4F" w:rsidRPr="00EC109C">
        <w:t>RIP FTTX</w:t>
      </w:r>
      <w:r w:rsidR="006B4EB3" w:rsidRPr="00EC109C">
        <w:t xml:space="preserve"> permettant à l’</w:t>
      </w:r>
      <w:r w:rsidR="00C231F1" w:rsidRPr="00EC109C">
        <w:t>Opérateur</w:t>
      </w:r>
      <w:r w:rsidR="006B4EB3" w:rsidRPr="00EC109C">
        <w:t xml:space="preserve"> de fournir aux Utilisateurs, directement ou indirectement, un service haut débit.</w:t>
      </w:r>
    </w:p>
    <w:p w14:paraId="67CD3F17" w14:textId="77777777" w:rsidR="008D118B" w:rsidRPr="00EC109C" w:rsidRDefault="00C231F1" w:rsidP="0008165A">
      <w:pPr>
        <w:pStyle w:val="Texte"/>
      </w:pPr>
      <w:r w:rsidRPr="00EC109C">
        <w:rPr>
          <w:b/>
        </w:rPr>
        <w:t>Opérateur</w:t>
      </w:r>
      <w:r w:rsidR="00D230F6" w:rsidRPr="00EC109C">
        <w:rPr>
          <w:b/>
        </w:rPr>
        <w:t> </w:t>
      </w:r>
      <w:r w:rsidR="0008165A" w:rsidRPr="00EC109C">
        <w:rPr>
          <w:b/>
        </w:rPr>
        <w:t>:</w:t>
      </w:r>
      <w:r w:rsidR="0008165A" w:rsidRPr="00EC109C">
        <w:t xml:space="preserve"> désigne l’exploitant du réseau de communications électroniques ouvert au public ou fournissant au public un service de communications électroniques, signataire du Contrat </w:t>
      </w:r>
      <w:r w:rsidR="00701894" w:rsidRPr="00EC109C">
        <w:t xml:space="preserve">avec </w:t>
      </w:r>
      <w:r w:rsidR="00D40C4F" w:rsidRPr="00EC109C">
        <w:t>RIP FTTX</w:t>
      </w:r>
      <w:r w:rsidR="0008165A" w:rsidRPr="00EC109C">
        <w:t xml:space="preserve">. </w:t>
      </w:r>
    </w:p>
    <w:p w14:paraId="67CD3F18" w14:textId="77777777" w:rsidR="00D40C4F" w:rsidRPr="00EC109C" w:rsidRDefault="00D40C4F" w:rsidP="00D40C4F">
      <w:pPr>
        <w:pStyle w:val="Texte"/>
      </w:pPr>
      <w:r w:rsidRPr="00EC109C">
        <w:rPr>
          <w:b/>
        </w:rPr>
        <w:t>Utilisateur (ou Client Final) :</w:t>
      </w:r>
      <w:r w:rsidRPr="00EC109C">
        <w:t xml:space="preserve"> désigne la personne physique ou morale ayant conclu un contrat de services directement ou indirectement avec l’Opérateur.</w:t>
      </w:r>
    </w:p>
    <w:p w14:paraId="67CD3F19" w14:textId="77777777" w:rsidR="00D40C4F" w:rsidRPr="00EC109C" w:rsidRDefault="00D40C4F" w:rsidP="00B20A27">
      <w:pPr>
        <w:pStyle w:val="Texte"/>
        <w:spacing w:before="0"/>
      </w:pPr>
    </w:p>
    <w:p w14:paraId="67CD3F1A" w14:textId="77777777" w:rsidR="00D01C43" w:rsidRPr="00EC109C" w:rsidRDefault="00846B73" w:rsidP="00820184">
      <w:pPr>
        <w:pStyle w:val="Titre1"/>
      </w:pPr>
      <w:bookmarkStart w:id="2" w:name="_Toc177657223"/>
      <w:r w:rsidRPr="00EC109C">
        <w:t>o</w:t>
      </w:r>
      <w:r w:rsidR="000C4408" w:rsidRPr="00EC109C">
        <w:t>bjet</w:t>
      </w:r>
      <w:bookmarkEnd w:id="2"/>
      <w:r w:rsidR="00D01C43" w:rsidRPr="00EC109C">
        <w:t xml:space="preserve"> </w:t>
      </w:r>
    </w:p>
    <w:p w14:paraId="67CD3F1C" w14:textId="77777777" w:rsidR="00A70FFE" w:rsidRPr="00EC109C" w:rsidRDefault="00340513" w:rsidP="006B4EB3">
      <w:pPr>
        <w:pStyle w:val="Textecourant"/>
      </w:pPr>
      <w:r w:rsidRPr="00EC109C">
        <w:t>Le</w:t>
      </w:r>
      <w:r w:rsidR="00547C60" w:rsidRPr="00EC109C">
        <w:t>s</w:t>
      </w:r>
      <w:r w:rsidRPr="00EC109C">
        <w:t xml:space="preserve"> </w:t>
      </w:r>
      <w:r w:rsidR="00C35CB8" w:rsidRPr="00EC109C">
        <w:t xml:space="preserve">présentes </w:t>
      </w:r>
      <w:r w:rsidR="00D97EF0" w:rsidRPr="00EC109C">
        <w:t>Conditions Générales</w:t>
      </w:r>
      <w:r w:rsidR="0027219A" w:rsidRPr="00EC109C">
        <w:t xml:space="preserve"> </w:t>
      </w:r>
      <w:r w:rsidR="00547C60" w:rsidRPr="00EC109C">
        <w:t>ont</w:t>
      </w:r>
      <w:r w:rsidR="00D97EF0" w:rsidRPr="00EC109C">
        <w:t xml:space="preserve"> pour objet de </w:t>
      </w:r>
      <w:r w:rsidR="007A3568" w:rsidRPr="00EC109C">
        <w:t xml:space="preserve">définir </w:t>
      </w:r>
      <w:r w:rsidR="00D97EF0" w:rsidRPr="00EC109C">
        <w:t>les conditions</w:t>
      </w:r>
      <w:r w:rsidR="007A3568" w:rsidRPr="00EC109C">
        <w:t xml:space="preserve"> et modalités</w:t>
      </w:r>
      <w:r w:rsidR="00D97EF0" w:rsidRPr="00EC109C">
        <w:t xml:space="preserve"> générales </w:t>
      </w:r>
      <w:r w:rsidRPr="00EC109C">
        <w:t xml:space="preserve">applicables à la fourniture </w:t>
      </w:r>
      <w:r w:rsidR="00701894" w:rsidRPr="00EC109C">
        <w:t>par</w:t>
      </w:r>
      <w:r w:rsidR="00D40C4F" w:rsidRPr="00EC109C">
        <w:t xml:space="preserve"> RIP FTTX</w:t>
      </w:r>
      <w:r w:rsidR="00061A4F" w:rsidRPr="00EC109C">
        <w:t xml:space="preserve"> </w:t>
      </w:r>
      <w:r w:rsidR="004131E8" w:rsidRPr="00EC109C">
        <w:t>d</w:t>
      </w:r>
      <w:r w:rsidR="00547C60" w:rsidRPr="00EC109C">
        <w:t xml:space="preserve">es </w:t>
      </w:r>
      <w:r w:rsidR="004131E8" w:rsidRPr="00EC109C">
        <w:t xml:space="preserve">Offres appartenant </w:t>
      </w:r>
      <w:r w:rsidR="006B4EB3" w:rsidRPr="00EC109C">
        <w:t>au domaine «</w:t>
      </w:r>
      <w:r w:rsidR="0096200E" w:rsidRPr="00EC109C">
        <w:t xml:space="preserve"> </w:t>
      </w:r>
      <w:r w:rsidR="0030355F" w:rsidRPr="00EC109C">
        <w:t xml:space="preserve">Offres </w:t>
      </w:r>
      <w:r w:rsidR="007F153E" w:rsidRPr="00EC109C">
        <w:t>FTTE passif</w:t>
      </w:r>
      <w:r w:rsidR="006B4EB3" w:rsidRPr="00EC109C">
        <w:t> </w:t>
      </w:r>
      <w:r w:rsidR="0027219A" w:rsidRPr="00EC109C">
        <w:t>»</w:t>
      </w:r>
      <w:r w:rsidR="007B561D" w:rsidRPr="00EC109C">
        <w:t xml:space="preserve">. </w:t>
      </w:r>
    </w:p>
    <w:p w14:paraId="67CD3F1D" w14:textId="77777777" w:rsidR="00D557CE" w:rsidRPr="00EC109C" w:rsidRDefault="00D557CE" w:rsidP="00E663A0">
      <w:pPr>
        <w:pStyle w:val="Texte"/>
        <w:spacing w:before="0"/>
      </w:pPr>
    </w:p>
    <w:p w14:paraId="67CD3F1F" w14:textId="77777777" w:rsidR="001A157A" w:rsidRPr="00EC109C" w:rsidRDefault="00846B73" w:rsidP="00820184">
      <w:pPr>
        <w:pStyle w:val="Titre1"/>
        <w:rPr>
          <w:color w:val="F79646" w:themeColor="accent6"/>
        </w:rPr>
      </w:pPr>
      <w:bookmarkStart w:id="3" w:name="_Toc177657224"/>
      <w:r w:rsidRPr="00EC109C">
        <w:t>d</w:t>
      </w:r>
      <w:r w:rsidR="000C4408" w:rsidRPr="00EC109C">
        <w:t>ocuments</w:t>
      </w:r>
      <w:r w:rsidR="001A157A" w:rsidRPr="00EC109C">
        <w:t xml:space="preserve"> contractuels</w:t>
      </w:r>
      <w:bookmarkEnd w:id="3"/>
    </w:p>
    <w:p w14:paraId="67CD3F21" w14:textId="77777777" w:rsidR="00895D9C" w:rsidRPr="00EC109C" w:rsidRDefault="00873B38" w:rsidP="00917034">
      <w:pPr>
        <w:jc w:val="both"/>
      </w:pPr>
      <w:r w:rsidRPr="00EC109C">
        <w:t>Le</w:t>
      </w:r>
      <w:r w:rsidR="00895D9C" w:rsidRPr="00EC109C">
        <w:t xml:space="preserve"> </w:t>
      </w:r>
      <w:r w:rsidR="0046167B" w:rsidRPr="00EC109C">
        <w:t>c</w:t>
      </w:r>
      <w:r w:rsidR="00895D9C" w:rsidRPr="00EC109C">
        <w:t xml:space="preserve">ontrat </w:t>
      </w:r>
      <w:r w:rsidR="00B76CB1" w:rsidRPr="00EC109C">
        <w:t xml:space="preserve">(ci-après le « Contrat ») </w:t>
      </w:r>
      <w:r w:rsidR="00895D9C" w:rsidRPr="00EC109C">
        <w:t>est composé, par ordre de priorité décroissante, des documents suivants :</w:t>
      </w:r>
    </w:p>
    <w:p w14:paraId="67CD3F22" w14:textId="77777777" w:rsidR="00845CC0" w:rsidRPr="00EC109C" w:rsidRDefault="00845CC0" w:rsidP="00917034">
      <w:pPr>
        <w:jc w:val="both"/>
      </w:pPr>
    </w:p>
    <w:p w14:paraId="67CD3F23" w14:textId="77777777" w:rsidR="00895D9C" w:rsidRPr="00EC109C" w:rsidRDefault="00845CC0" w:rsidP="002718B5">
      <w:pPr>
        <w:numPr>
          <w:ilvl w:val="0"/>
          <w:numId w:val="75"/>
        </w:numPr>
        <w:jc w:val="both"/>
      </w:pPr>
      <w:r w:rsidRPr="00EC109C">
        <w:t>l</w:t>
      </w:r>
      <w:r w:rsidR="00895D9C" w:rsidRPr="00EC109C">
        <w:t>es présentes Conditions Générales</w:t>
      </w:r>
      <w:r w:rsidR="00077AF6" w:rsidRPr="00EC109C">
        <w:t xml:space="preserve"> complétées de </w:t>
      </w:r>
      <w:r w:rsidR="002718B5" w:rsidRPr="00EC109C">
        <w:t>leurs annexes</w:t>
      </w:r>
      <w:r w:rsidR="00077AF6" w:rsidRPr="00EC109C">
        <w:t xml:space="preserve">. Les Parties conviennent de tenir </w:t>
      </w:r>
      <w:r w:rsidR="002718B5" w:rsidRPr="00EC109C">
        <w:t xml:space="preserve">l’annexe « liste de(s) l’Offres(s) FTTE passif souscrite(s) par l’Opérateur » </w:t>
      </w:r>
      <w:r w:rsidR="00077AF6" w:rsidRPr="00EC109C">
        <w:t xml:space="preserve">à jour d’un commun accord. </w:t>
      </w:r>
    </w:p>
    <w:p w14:paraId="67CD3F24" w14:textId="77777777" w:rsidR="00745D00" w:rsidRPr="00EC109C" w:rsidRDefault="00BF624C" w:rsidP="00564564">
      <w:pPr>
        <w:numPr>
          <w:ilvl w:val="0"/>
          <w:numId w:val="75"/>
        </w:numPr>
        <w:jc w:val="both"/>
      </w:pPr>
      <w:r w:rsidRPr="00EC109C">
        <w:t xml:space="preserve">les </w:t>
      </w:r>
      <w:r w:rsidR="007C0D06" w:rsidRPr="00EC109C">
        <w:t>C</w:t>
      </w:r>
      <w:r w:rsidRPr="00EC109C">
        <w:t xml:space="preserve">onditions </w:t>
      </w:r>
      <w:r w:rsidR="007C0D06" w:rsidRPr="00EC109C">
        <w:t>S</w:t>
      </w:r>
      <w:r w:rsidRPr="00EC109C">
        <w:t>pécifiques décrivant les conditions et modalités techniques et opérationnelles applicables à la fourniture d’une Offre et</w:t>
      </w:r>
      <w:r w:rsidR="002819F4" w:rsidRPr="00EC109C">
        <w:t xml:space="preserve"> </w:t>
      </w:r>
      <w:r w:rsidR="00845CC0" w:rsidRPr="00EC109C">
        <w:t>l</w:t>
      </w:r>
      <w:r w:rsidR="00873B38" w:rsidRPr="00EC109C">
        <w:t>e</w:t>
      </w:r>
      <w:r w:rsidR="005972F7" w:rsidRPr="00EC109C">
        <w:t>urs</w:t>
      </w:r>
      <w:r w:rsidR="00873B38" w:rsidRPr="00EC109C">
        <w:t xml:space="preserve"> </w:t>
      </w:r>
      <w:r w:rsidR="00FD41FA" w:rsidRPr="00EC109C">
        <w:t>annexes</w:t>
      </w:r>
      <w:r w:rsidR="00560597" w:rsidRPr="00EC109C">
        <w:t>.</w:t>
      </w:r>
      <w:r w:rsidR="00843538" w:rsidRPr="00EC109C">
        <w:t xml:space="preserve"> </w:t>
      </w:r>
    </w:p>
    <w:p w14:paraId="67CD3F25" w14:textId="77777777" w:rsidR="00340513" w:rsidRPr="00EC109C" w:rsidRDefault="00917034" w:rsidP="00917034">
      <w:pPr>
        <w:numPr>
          <w:ilvl w:val="0"/>
          <w:numId w:val="75"/>
        </w:numPr>
        <w:jc w:val="both"/>
      </w:pPr>
      <w:r w:rsidRPr="00EC109C">
        <w:t xml:space="preserve">les </w:t>
      </w:r>
      <w:r w:rsidR="00681471" w:rsidRPr="00EC109C">
        <w:t>b</w:t>
      </w:r>
      <w:r w:rsidR="00340513" w:rsidRPr="00EC109C">
        <w:t>on</w:t>
      </w:r>
      <w:r w:rsidR="00FA6F4E" w:rsidRPr="00EC109C">
        <w:t>s</w:t>
      </w:r>
      <w:r w:rsidR="00340513" w:rsidRPr="00EC109C">
        <w:t xml:space="preserve"> de </w:t>
      </w:r>
      <w:r w:rsidR="00681471" w:rsidRPr="00EC109C">
        <w:t>c</w:t>
      </w:r>
      <w:r w:rsidR="00340513" w:rsidRPr="00EC109C">
        <w:t>ommande</w:t>
      </w:r>
      <w:r w:rsidR="004155C6" w:rsidRPr="00EC109C">
        <w:t>.</w:t>
      </w:r>
      <w:r w:rsidR="00843538" w:rsidRPr="00EC109C">
        <w:t xml:space="preserve"> </w:t>
      </w:r>
      <w:r w:rsidR="00340513" w:rsidRPr="00EC109C">
        <w:t xml:space="preserve"> </w:t>
      </w:r>
    </w:p>
    <w:p w14:paraId="67CD3F26" w14:textId="77777777" w:rsidR="00065C3D" w:rsidRPr="00EC109C" w:rsidRDefault="00065C3D" w:rsidP="00065C3D">
      <w:pPr>
        <w:spacing w:before="120"/>
        <w:jc w:val="both"/>
        <w:rPr>
          <w:rFonts w:cs="Arial"/>
          <w:szCs w:val="20"/>
        </w:rPr>
      </w:pPr>
      <w:r w:rsidRPr="00EC109C">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67CD3F27" w14:textId="77777777" w:rsidR="00065C3D" w:rsidRPr="00EC109C" w:rsidRDefault="00004514" w:rsidP="00065C3D">
      <w:pPr>
        <w:spacing w:before="120"/>
        <w:jc w:val="both"/>
        <w:rPr>
          <w:rFonts w:cs="Arial"/>
          <w:szCs w:val="20"/>
        </w:rPr>
      </w:pPr>
      <w:r w:rsidRPr="00EC109C">
        <w:rPr>
          <w:rFonts w:cs="Arial"/>
          <w:szCs w:val="20"/>
        </w:rPr>
        <w:t>Préalablement à la signature des présentes Conditions Générales, l’</w:t>
      </w:r>
      <w:r w:rsidR="00C231F1" w:rsidRPr="00EC109C">
        <w:rPr>
          <w:rFonts w:cs="Arial"/>
          <w:szCs w:val="20"/>
        </w:rPr>
        <w:t>Opérateur</w:t>
      </w:r>
      <w:r w:rsidRPr="00EC109C">
        <w:rPr>
          <w:rFonts w:cs="Arial"/>
          <w:szCs w:val="20"/>
        </w:rPr>
        <w:t xml:space="preserve"> doit avoir signé l’Accord-cadre</w:t>
      </w:r>
      <w:r w:rsidR="002819F4" w:rsidRPr="00EC109C">
        <w:rPr>
          <w:rFonts w:cs="Arial"/>
          <w:szCs w:val="20"/>
        </w:rPr>
        <w:t xml:space="preserve"> </w:t>
      </w:r>
      <w:r w:rsidRPr="00EC109C">
        <w:rPr>
          <w:rFonts w:cs="Arial"/>
          <w:szCs w:val="20"/>
        </w:rPr>
        <w:t xml:space="preserve">régissant le Contrat. </w:t>
      </w:r>
      <w:r w:rsidR="00065C3D" w:rsidRPr="00EC109C">
        <w:rPr>
          <w:rFonts w:cs="Arial"/>
          <w:szCs w:val="20"/>
        </w:rPr>
        <w:t>Les stipulations de l’Accord-cadre s’appliquent au Contrat.</w:t>
      </w:r>
    </w:p>
    <w:p w14:paraId="67CD3F28" w14:textId="77777777" w:rsidR="00065C3D" w:rsidRPr="00EC109C" w:rsidRDefault="00065C3D" w:rsidP="00065C3D">
      <w:pPr>
        <w:spacing w:before="120"/>
        <w:jc w:val="both"/>
        <w:rPr>
          <w:rFonts w:cs="Arial"/>
          <w:szCs w:val="20"/>
        </w:rPr>
      </w:pPr>
      <w:r w:rsidRPr="00EC109C">
        <w:rPr>
          <w:rFonts w:cs="Arial"/>
          <w:szCs w:val="20"/>
        </w:rPr>
        <w:t>L’</w:t>
      </w:r>
      <w:r w:rsidR="00C231F1" w:rsidRPr="00EC109C">
        <w:rPr>
          <w:rFonts w:cs="Arial"/>
          <w:szCs w:val="20"/>
        </w:rPr>
        <w:t>Opérateur</w:t>
      </w:r>
      <w:r w:rsidRPr="00EC109C">
        <w:rPr>
          <w:rFonts w:cs="Arial"/>
          <w:szCs w:val="20"/>
        </w:rPr>
        <w:t xml:space="preserve"> reconnaît avoir reçu, à la date d’effet des présentes Conditions Générales, par courri</w:t>
      </w:r>
      <w:r w:rsidR="00B24973" w:rsidRPr="00EC109C">
        <w:rPr>
          <w:rFonts w:cs="Arial"/>
          <w:szCs w:val="20"/>
        </w:rPr>
        <w:t>er électronique, un exemplaire </w:t>
      </w:r>
      <w:r w:rsidRPr="00EC109C">
        <w:rPr>
          <w:rFonts w:cs="Arial"/>
          <w:szCs w:val="20"/>
        </w:rPr>
        <w:t xml:space="preserve">des </w:t>
      </w:r>
      <w:r w:rsidR="00DC011E" w:rsidRPr="00EC109C">
        <w:rPr>
          <w:rFonts w:cs="Arial"/>
          <w:szCs w:val="20"/>
        </w:rPr>
        <w:t>C</w:t>
      </w:r>
      <w:r w:rsidRPr="00EC109C">
        <w:rPr>
          <w:rFonts w:cs="Arial"/>
          <w:szCs w:val="20"/>
        </w:rPr>
        <w:t xml:space="preserve">onditions </w:t>
      </w:r>
      <w:r w:rsidR="00DC011E" w:rsidRPr="00EC109C">
        <w:rPr>
          <w:rFonts w:cs="Arial"/>
          <w:szCs w:val="20"/>
        </w:rPr>
        <w:t>S</w:t>
      </w:r>
      <w:r w:rsidR="00D40C4F" w:rsidRPr="00EC109C">
        <w:rPr>
          <w:rFonts w:cs="Arial"/>
          <w:szCs w:val="20"/>
        </w:rPr>
        <w:t>pécifiques</w:t>
      </w:r>
      <w:r w:rsidR="00B24973" w:rsidRPr="00EC109C">
        <w:rPr>
          <w:rFonts w:cs="Arial"/>
          <w:szCs w:val="20"/>
        </w:rPr>
        <w:t xml:space="preserve"> et des </w:t>
      </w:r>
      <w:r w:rsidR="00FD41FA" w:rsidRPr="00EC109C">
        <w:rPr>
          <w:rFonts w:cs="Arial"/>
          <w:szCs w:val="20"/>
        </w:rPr>
        <w:t>annexes</w:t>
      </w:r>
      <w:r w:rsidR="00B24973" w:rsidRPr="00EC109C">
        <w:rPr>
          <w:rFonts w:cs="Arial"/>
          <w:szCs w:val="20"/>
        </w:rPr>
        <w:t xml:space="preserve"> </w:t>
      </w:r>
      <w:r w:rsidRPr="00EC109C">
        <w:rPr>
          <w:rFonts w:cs="Arial"/>
          <w:szCs w:val="20"/>
        </w:rPr>
        <w:t>et certifie en avoir pris connaissance.</w:t>
      </w:r>
    </w:p>
    <w:p w14:paraId="67CD3F29" w14:textId="77777777" w:rsidR="00C5100D" w:rsidRPr="00EC109C" w:rsidRDefault="00C5100D" w:rsidP="00B20A27">
      <w:pPr>
        <w:jc w:val="both"/>
        <w:rPr>
          <w:rFonts w:cs="Arial"/>
          <w:szCs w:val="20"/>
        </w:rPr>
      </w:pPr>
    </w:p>
    <w:p w14:paraId="67CD3F2C" w14:textId="77777777" w:rsidR="00E07421" w:rsidRPr="00EC109C" w:rsidRDefault="00846B73" w:rsidP="00820184">
      <w:pPr>
        <w:pStyle w:val="StyleTitre1JustifiAvant0pt"/>
        <w:rPr>
          <w:color w:val="F79646" w:themeColor="accent6"/>
        </w:rPr>
      </w:pPr>
      <w:bookmarkStart w:id="4" w:name="_Toc429411254"/>
      <w:bookmarkStart w:id="5" w:name="_Toc326054982"/>
      <w:bookmarkStart w:id="6" w:name="_Toc326054983"/>
      <w:bookmarkStart w:id="7" w:name="_Toc177657225"/>
      <w:bookmarkEnd w:id="4"/>
      <w:bookmarkEnd w:id="5"/>
      <w:bookmarkEnd w:id="6"/>
      <w:r w:rsidRPr="00EC109C">
        <w:t>d</w:t>
      </w:r>
      <w:r w:rsidR="000C4408" w:rsidRPr="00EC109C">
        <w:t>ate</w:t>
      </w:r>
      <w:r w:rsidR="00E07421" w:rsidRPr="00EC109C">
        <w:t xml:space="preserve"> d'effet et durée</w:t>
      </w:r>
      <w:bookmarkEnd w:id="7"/>
      <w:r w:rsidR="00E07421" w:rsidRPr="00EC109C">
        <w:t xml:space="preserve"> </w:t>
      </w:r>
    </w:p>
    <w:p w14:paraId="67CD3F2D" w14:textId="77777777" w:rsidR="004056B7" w:rsidRPr="00EC109C" w:rsidRDefault="00846B73" w:rsidP="00665EFA">
      <w:pPr>
        <w:pStyle w:val="Titre2"/>
      </w:pPr>
      <w:bookmarkStart w:id="8" w:name="_Toc177657226"/>
      <w:r w:rsidRPr="00EC109C">
        <w:t>d</w:t>
      </w:r>
      <w:r w:rsidR="00C5100D" w:rsidRPr="00EC109C">
        <w:t>ate</w:t>
      </w:r>
      <w:r w:rsidR="002659A0" w:rsidRPr="00EC109C">
        <w:t xml:space="preserve"> </w:t>
      </w:r>
      <w:r w:rsidR="004056B7" w:rsidRPr="00EC109C">
        <w:t>d'effet</w:t>
      </w:r>
      <w:bookmarkEnd w:id="8"/>
    </w:p>
    <w:p w14:paraId="67CD3F2F" w14:textId="77777777" w:rsidR="004056B7" w:rsidRPr="00EC109C" w:rsidRDefault="0063424F" w:rsidP="00A50AF1">
      <w:pPr>
        <w:pStyle w:val="Texte"/>
        <w:spacing w:before="0"/>
      </w:pPr>
      <w:r w:rsidRPr="00EC109C">
        <w:t xml:space="preserve">Sauf cas expressément prévu et notamment à l’article intitulé « Garanties financières » de l’Accord-cadre, </w:t>
      </w:r>
      <w:r w:rsidR="000B48DD" w:rsidRPr="00EC109C">
        <w:t>le Contrat</w:t>
      </w:r>
      <w:r w:rsidR="00612CE7" w:rsidRPr="00EC109C">
        <w:t xml:space="preserve"> </w:t>
      </w:r>
      <w:r w:rsidR="004056B7" w:rsidRPr="00EC109C">
        <w:t>prend</w:t>
      </w:r>
      <w:r w:rsidR="002659A0" w:rsidRPr="00EC109C">
        <w:t xml:space="preserve"> effet</w:t>
      </w:r>
      <w:r w:rsidR="00985148" w:rsidRPr="00EC109C">
        <w:t xml:space="preserve"> au jour de la signature d</w:t>
      </w:r>
      <w:r w:rsidR="00767507" w:rsidRPr="00EC109C">
        <w:t>es présentes Conditions Générales.</w:t>
      </w:r>
      <w:r w:rsidR="00C05339" w:rsidRPr="00EC109C">
        <w:t xml:space="preserve"> </w:t>
      </w:r>
    </w:p>
    <w:p w14:paraId="67CD3F30" w14:textId="77777777" w:rsidR="0063424F" w:rsidRPr="00EC109C" w:rsidRDefault="0063424F" w:rsidP="00A50AF1">
      <w:pPr>
        <w:pStyle w:val="Texte"/>
        <w:spacing w:before="0"/>
      </w:pPr>
    </w:p>
    <w:p w14:paraId="4AF2D2EB" w14:textId="77777777" w:rsidR="00B20A27" w:rsidRPr="00EC109C" w:rsidRDefault="00B20A27">
      <w:pPr>
        <w:rPr>
          <w:rFonts w:cs="Arial"/>
          <w:b/>
          <w:bCs/>
          <w:iCs/>
          <w:color w:val="000000"/>
          <w:sz w:val="28"/>
          <w:szCs w:val="28"/>
        </w:rPr>
      </w:pPr>
      <w:bookmarkStart w:id="9" w:name="_Toc429411257"/>
      <w:bookmarkStart w:id="10" w:name="_Toc177657227"/>
      <w:bookmarkEnd w:id="9"/>
      <w:r w:rsidRPr="00EC109C">
        <w:br w:type="page"/>
      </w:r>
    </w:p>
    <w:p w14:paraId="67CD3F31" w14:textId="4F2EA167" w:rsidR="004056B7" w:rsidRPr="00EC109C" w:rsidRDefault="00846B73" w:rsidP="00665EFA">
      <w:pPr>
        <w:pStyle w:val="Titre2"/>
      </w:pPr>
      <w:r w:rsidRPr="00EC109C">
        <w:lastRenderedPageBreak/>
        <w:t>d</w:t>
      </w:r>
      <w:r w:rsidR="00C5100D" w:rsidRPr="00EC109C">
        <w:t>urée</w:t>
      </w:r>
      <w:bookmarkEnd w:id="10"/>
    </w:p>
    <w:p w14:paraId="67CD3F33" w14:textId="77777777" w:rsidR="005F3452" w:rsidRPr="00EC109C" w:rsidRDefault="000D7737" w:rsidP="005F3452">
      <w:pPr>
        <w:pStyle w:val="Textecourant"/>
      </w:pPr>
      <w:r w:rsidRPr="00EC109C">
        <w:t>Le</w:t>
      </w:r>
      <w:r w:rsidR="000D3525" w:rsidRPr="00EC109C">
        <w:t xml:space="preserve"> Contrat est conclu</w:t>
      </w:r>
      <w:r w:rsidR="006B219B" w:rsidRPr="00EC109C">
        <w:t xml:space="preserve"> </w:t>
      </w:r>
      <w:r w:rsidR="005F3452" w:rsidRPr="00EC109C">
        <w:t>à compter de sa date d’effet et jusqu’à la survenance du premier des événements suivants :</w:t>
      </w:r>
    </w:p>
    <w:p w14:paraId="67CD3F34" w14:textId="77777777" w:rsidR="005F3452" w:rsidRPr="00EC109C" w:rsidRDefault="005F3452" w:rsidP="005F3452">
      <w:pPr>
        <w:pStyle w:val="Textecourant"/>
        <w:numPr>
          <w:ilvl w:val="0"/>
          <w:numId w:val="113"/>
        </w:numPr>
      </w:pPr>
      <w:r w:rsidRPr="00EC109C">
        <w:t>la fin normale ou anticipée de la Convention de Délégation de Service Public ;</w:t>
      </w:r>
    </w:p>
    <w:p w14:paraId="67CD3F35" w14:textId="77777777" w:rsidR="005F3452" w:rsidRPr="00EC109C" w:rsidRDefault="005F3452" w:rsidP="005F3452">
      <w:pPr>
        <w:pStyle w:val="Textecourant"/>
        <w:numPr>
          <w:ilvl w:val="0"/>
          <w:numId w:val="113"/>
        </w:numPr>
      </w:pPr>
      <w:r w:rsidRPr="00EC109C">
        <w:t>la signature par les Parties d’une nouvelle version de celles-ci ;</w:t>
      </w:r>
    </w:p>
    <w:p w14:paraId="67CD3F36" w14:textId="77777777" w:rsidR="0027219A" w:rsidRPr="00EC109C" w:rsidRDefault="005F3452" w:rsidP="005F3452">
      <w:pPr>
        <w:pStyle w:val="Textecourant"/>
        <w:numPr>
          <w:ilvl w:val="0"/>
          <w:numId w:val="113"/>
        </w:numPr>
      </w:pPr>
      <w:r w:rsidRPr="00EC109C">
        <w:t>le</w:t>
      </w:r>
      <w:r w:rsidR="007F153E" w:rsidRPr="00EC109C">
        <w:t xml:space="preserve"> terme de la dernière commande en vigueur.</w:t>
      </w:r>
    </w:p>
    <w:p w14:paraId="67CD3F37" w14:textId="77777777" w:rsidR="000D7737" w:rsidRPr="00EC109C" w:rsidRDefault="000D7737" w:rsidP="007D6F53">
      <w:pPr>
        <w:pStyle w:val="Texte"/>
        <w:spacing w:before="0"/>
      </w:pPr>
    </w:p>
    <w:p w14:paraId="67CD3F38" w14:textId="77777777" w:rsidR="007F153E" w:rsidRPr="00EC109C" w:rsidRDefault="007F153E" w:rsidP="007F153E">
      <w:pPr>
        <w:pStyle w:val="Texte"/>
        <w:spacing w:before="0"/>
      </w:pPr>
      <w:r w:rsidRPr="00EC109C">
        <w:t>La durée de la commande est définie, le cas échéant, dans les Conditions Spécifiques. Elle court à compter de la date de mise à disposition effective.</w:t>
      </w:r>
    </w:p>
    <w:p w14:paraId="67CD3F39" w14:textId="77777777" w:rsidR="008C2DE0" w:rsidRPr="00EC109C" w:rsidRDefault="008C2DE0" w:rsidP="00A50AF1">
      <w:pPr>
        <w:pStyle w:val="Texte"/>
        <w:spacing w:before="0"/>
      </w:pPr>
    </w:p>
    <w:p w14:paraId="67CD3F3B" w14:textId="77777777" w:rsidR="00E07421" w:rsidRPr="00EC109C" w:rsidRDefault="00846B73" w:rsidP="00820184">
      <w:pPr>
        <w:pStyle w:val="StyleTitre1JustifiAvant0pt"/>
      </w:pPr>
      <w:bookmarkStart w:id="11" w:name="_Toc177657228"/>
      <w:r w:rsidRPr="00EC109C">
        <w:t>d</w:t>
      </w:r>
      <w:r w:rsidR="000C4408" w:rsidRPr="00EC109C">
        <w:t>ate</w:t>
      </w:r>
      <w:r w:rsidR="00665B7D" w:rsidRPr="00EC109C">
        <w:t xml:space="preserve"> de </w:t>
      </w:r>
      <w:r w:rsidR="00BE481C" w:rsidRPr="00EC109C">
        <w:t>m</w:t>
      </w:r>
      <w:r w:rsidR="00E07421" w:rsidRPr="00EC109C">
        <w:t xml:space="preserve">ise à </w:t>
      </w:r>
      <w:r w:rsidR="001B0C5D" w:rsidRPr="00EC109C">
        <w:t>d</w:t>
      </w:r>
      <w:r w:rsidR="00E07421" w:rsidRPr="00EC109C">
        <w:t>isposition</w:t>
      </w:r>
      <w:bookmarkEnd w:id="11"/>
      <w:r w:rsidR="00E07421" w:rsidRPr="00EC109C">
        <w:t xml:space="preserve"> </w:t>
      </w:r>
    </w:p>
    <w:p w14:paraId="67CD3F3C" w14:textId="77777777" w:rsidR="004155C6" w:rsidRPr="00EC109C" w:rsidRDefault="00846B73" w:rsidP="00665EFA">
      <w:pPr>
        <w:pStyle w:val="Titre2"/>
      </w:pPr>
      <w:bookmarkStart w:id="12" w:name="_Toc525031712"/>
      <w:bookmarkStart w:id="13" w:name="_Toc177657229"/>
      <w:r w:rsidRPr="00EC109C">
        <w:t>d</w:t>
      </w:r>
      <w:r w:rsidR="00C5100D" w:rsidRPr="00EC109C">
        <w:t>ate</w:t>
      </w:r>
      <w:r w:rsidR="004155C6" w:rsidRPr="00EC109C">
        <w:t xml:space="preserve"> de mise à disposition convenue</w:t>
      </w:r>
      <w:bookmarkEnd w:id="12"/>
      <w:bookmarkEnd w:id="13"/>
    </w:p>
    <w:p w14:paraId="67CD3F3E" w14:textId="77777777" w:rsidR="004155C6" w:rsidRPr="00EC109C" w:rsidRDefault="004155C6" w:rsidP="004155C6">
      <w:pPr>
        <w:pStyle w:val="Texte"/>
        <w:spacing w:before="0"/>
      </w:pPr>
      <w:r w:rsidRPr="00EC109C">
        <w:t>La date de mise à disposition convenue est la date à laquelle</w:t>
      </w:r>
      <w:r w:rsidR="00D40C4F" w:rsidRPr="00EC109C">
        <w:t xml:space="preserve"> RIP FTTX</w:t>
      </w:r>
      <w:r w:rsidR="00701894" w:rsidRPr="00EC109C">
        <w:t xml:space="preserve"> </w:t>
      </w:r>
      <w:r w:rsidRPr="00EC109C">
        <w:t>s’engage à fournir à l’</w:t>
      </w:r>
      <w:r w:rsidR="00C231F1" w:rsidRPr="00EC109C">
        <w:t>Opérateur</w:t>
      </w:r>
      <w:r w:rsidRPr="00EC109C">
        <w:t xml:space="preserve"> la commande. </w:t>
      </w:r>
    </w:p>
    <w:p w14:paraId="67CD3F3F" w14:textId="77777777" w:rsidR="004155C6" w:rsidRPr="00EC109C" w:rsidRDefault="004155C6" w:rsidP="004155C6">
      <w:pPr>
        <w:pStyle w:val="Texte"/>
        <w:spacing w:before="0"/>
      </w:pPr>
    </w:p>
    <w:p w14:paraId="67CD3F40" w14:textId="77777777" w:rsidR="004155C6" w:rsidRPr="00EC109C" w:rsidRDefault="004155C6" w:rsidP="004155C6">
      <w:pPr>
        <w:pStyle w:val="Texte"/>
        <w:spacing w:before="0"/>
      </w:pPr>
      <w:r w:rsidRPr="00EC109C">
        <w:t xml:space="preserve">Cette date est définie </w:t>
      </w:r>
      <w:r w:rsidR="00701894" w:rsidRPr="00EC109C">
        <w:t>par</w:t>
      </w:r>
      <w:r w:rsidR="00D40C4F" w:rsidRPr="00EC109C">
        <w:t xml:space="preserve"> RIP FTTX</w:t>
      </w:r>
      <w:r w:rsidRPr="00EC109C">
        <w:t xml:space="preserve"> au moment de l’accusé de réception de la commande. Les conditions et délais correspondant sont ceux définis dans les Conditions Spécifiques de chaque Offre.</w:t>
      </w:r>
    </w:p>
    <w:p w14:paraId="67CD3F41" w14:textId="77777777" w:rsidR="004155C6" w:rsidRPr="00EC109C" w:rsidRDefault="004155C6" w:rsidP="004155C6">
      <w:pPr>
        <w:pStyle w:val="Texte"/>
        <w:spacing w:before="0"/>
      </w:pPr>
    </w:p>
    <w:p w14:paraId="67CD3F42" w14:textId="77777777" w:rsidR="004155C6" w:rsidRPr="00EC109C" w:rsidRDefault="00846B73" w:rsidP="00665EFA">
      <w:pPr>
        <w:pStyle w:val="Titre2"/>
      </w:pPr>
      <w:bookmarkStart w:id="14" w:name="_Toc525031713"/>
      <w:bookmarkStart w:id="15" w:name="_Toc177657230"/>
      <w:r w:rsidRPr="00EC109C">
        <w:t>d</w:t>
      </w:r>
      <w:r w:rsidR="00C5100D" w:rsidRPr="00EC109C">
        <w:t>ate</w:t>
      </w:r>
      <w:r w:rsidR="004155C6" w:rsidRPr="00EC109C">
        <w:t xml:space="preserve"> de mise à disposition effective</w:t>
      </w:r>
      <w:bookmarkEnd w:id="14"/>
      <w:bookmarkEnd w:id="15"/>
    </w:p>
    <w:p w14:paraId="67CD3F44" w14:textId="77777777" w:rsidR="004155C6" w:rsidRPr="00EC109C" w:rsidRDefault="004155C6" w:rsidP="004155C6">
      <w:pPr>
        <w:pStyle w:val="Texte"/>
        <w:spacing w:before="0"/>
      </w:pPr>
      <w:r w:rsidRPr="00EC109C">
        <w:t>La date de mise à disposition e</w:t>
      </w:r>
      <w:r w:rsidR="00364872" w:rsidRPr="00EC109C">
        <w:t>ffective est la date à laquelle</w:t>
      </w:r>
      <w:r w:rsidRPr="00EC109C">
        <w:t xml:space="preserve"> la commande est effectivement fournie à l’</w:t>
      </w:r>
      <w:r w:rsidR="00C231F1" w:rsidRPr="00EC109C">
        <w:t>Opérateur</w:t>
      </w:r>
      <w:r w:rsidRPr="00EC109C">
        <w:t xml:space="preserve">. </w:t>
      </w:r>
    </w:p>
    <w:p w14:paraId="67CD3F45" w14:textId="77777777" w:rsidR="004155C6" w:rsidRPr="00EC109C" w:rsidRDefault="004155C6" w:rsidP="004155C6">
      <w:pPr>
        <w:pStyle w:val="Texte"/>
        <w:spacing w:before="0"/>
      </w:pPr>
    </w:p>
    <w:p w14:paraId="67CD3F46" w14:textId="77777777" w:rsidR="004155C6" w:rsidRPr="00EC109C" w:rsidRDefault="004155C6" w:rsidP="004155C6">
      <w:pPr>
        <w:pStyle w:val="Texte"/>
        <w:spacing w:before="0"/>
      </w:pPr>
      <w:r w:rsidRPr="00EC109C">
        <w:t xml:space="preserve">La date de mise à disposition effective (notifiée </w:t>
      </w:r>
      <w:r w:rsidR="00701894" w:rsidRPr="00EC109C">
        <w:t>par</w:t>
      </w:r>
      <w:r w:rsidR="00D40C4F" w:rsidRPr="00EC109C">
        <w:t xml:space="preserve"> RIP FTTX</w:t>
      </w:r>
      <w:r w:rsidRPr="00EC109C">
        <w:t>) marque le point de départ de la facturation.</w:t>
      </w:r>
    </w:p>
    <w:p w14:paraId="67CD3F47" w14:textId="77777777" w:rsidR="004155C6" w:rsidRPr="00EC109C" w:rsidRDefault="004155C6" w:rsidP="004155C6">
      <w:pPr>
        <w:pStyle w:val="Texte"/>
        <w:spacing w:before="0"/>
      </w:pPr>
    </w:p>
    <w:p w14:paraId="67CD3F48" w14:textId="77777777" w:rsidR="004155C6" w:rsidRPr="00EC109C" w:rsidRDefault="004155C6" w:rsidP="004155C6">
      <w:pPr>
        <w:pStyle w:val="Texte"/>
        <w:spacing w:before="0"/>
      </w:pPr>
      <w:r w:rsidRPr="00EC109C">
        <w:t>En principe, cette date correspond à la date de mise à disposition convenue s’il n’y a pas de retard du fait</w:t>
      </w:r>
      <w:r w:rsidR="00364872" w:rsidRPr="00EC109C">
        <w:t xml:space="preserve"> </w:t>
      </w:r>
      <w:r w:rsidR="00701894" w:rsidRPr="00EC109C">
        <w:t>de</w:t>
      </w:r>
      <w:r w:rsidR="00D40C4F" w:rsidRPr="00EC109C">
        <w:t xml:space="preserve"> RIP FTTX</w:t>
      </w:r>
      <w:r w:rsidR="00364872" w:rsidRPr="00EC109C">
        <w:t xml:space="preserve"> </w:t>
      </w:r>
      <w:r w:rsidRPr="00EC109C">
        <w:t>ou de l’</w:t>
      </w:r>
      <w:r w:rsidR="00C231F1" w:rsidRPr="00EC109C">
        <w:t>Opérateur</w:t>
      </w:r>
      <w:r w:rsidRPr="00EC109C">
        <w:t>.</w:t>
      </w:r>
    </w:p>
    <w:p w14:paraId="67CD3F4D" w14:textId="77777777" w:rsidR="00A62728" w:rsidRPr="00EC109C" w:rsidRDefault="00A62728" w:rsidP="004155C6">
      <w:pPr>
        <w:pStyle w:val="Texte"/>
        <w:spacing w:before="0"/>
      </w:pPr>
    </w:p>
    <w:p w14:paraId="67CD3F4E" w14:textId="77777777" w:rsidR="004155C6" w:rsidRPr="00EC109C" w:rsidRDefault="00846B73" w:rsidP="00665EFA">
      <w:pPr>
        <w:pStyle w:val="Titre2"/>
      </w:pPr>
      <w:bookmarkStart w:id="16" w:name="_Toc525031715"/>
      <w:bookmarkStart w:id="17" w:name="_Toc177657231"/>
      <w:r w:rsidRPr="00EC109C">
        <w:t>r</w:t>
      </w:r>
      <w:r w:rsidR="00C5100D" w:rsidRPr="00EC109C">
        <w:t>eport</w:t>
      </w:r>
      <w:r w:rsidR="004155C6" w:rsidRPr="00EC109C">
        <w:t xml:space="preserve"> de la date de mise à disposition</w:t>
      </w:r>
      <w:bookmarkEnd w:id="16"/>
      <w:bookmarkEnd w:id="17"/>
    </w:p>
    <w:p w14:paraId="67CD3F51" w14:textId="77777777" w:rsidR="004155C6" w:rsidRPr="00EC109C" w:rsidRDefault="004155C6" w:rsidP="00C5100D">
      <w:pPr>
        <w:jc w:val="both"/>
      </w:pPr>
      <w:r w:rsidRPr="00EC109C">
        <w:t>Si la date de mise à disposition convenue ne peut pas être respectée par l’une des Parties, celle-ci s’engage à prévenir l’autre Partie. Elles pourront convenir entre elle</w:t>
      </w:r>
      <w:r w:rsidR="00CF1EDC" w:rsidRPr="00EC109C">
        <w:t>s</w:t>
      </w:r>
      <w:r w:rsidRPr="00EC109C">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rsidRPr="00EC109C">
        <w:t xml:space="preserve"> </w:t>
      </w:r>
      <w:r w:rsidRPr="00EC109C">
        <w:t>:</w:t>
      </w:r>
    </w:p>
    <w:p w14:paraId="67CD3F52" w14:textId="77777777" w:rsidR="004155C6" w:rsidRPr="00EC109C" w:rsidRDefault="008F5F3E" w:rsidP="00C5100D">
      <w:pPr>
        <w:numPr>
          <w:ilvl w:val="0"/>
          <w:numId w:val="108"/>
        </w:numPr>
        <w:jc w:val="both"/>
      </w:pPr>
      <w:r w:rsidRPr="00EC109C">
        <w:t>intervenir</w:t>
      </w:r>
      <w:r w:rsidR="00CF1EDC" w:rsidRPr="00EC109C">
        <w:t xml:space="preserve"> </w:t>
      </w:r>
      <w:r w:rsidR="004155C6" w:rsidRPr="00EC109C">
        <w:t>au moins 1 mois après la date de mise à disposition initialement convenue,</w:t>
      </w:r>
    </w:p>
    <w:p w14:paraId="67CD3F53" w14:textId="77777777" w:rsidR="004155C6" w:rsidRPr="00EC109C" w:rsidRDefault="004155C6" w:rsidP="00C5100D">
      <w:pPr>
        <w:numPr>
          <w:ilvl w:val="0"/>
          <w:numId w:val="108"/>
        </w:numPr>
        <w:jc w:val="both"/>
      </w:pPr>
      <w:r w:rsidRPr="00EC109C">
        <w:t xml:space="preserve">ne pas </w:t>
      </w:r>
      <w:r w:rsidR="008F5F3E" w:rsidRPr="00EC109C">
        <w:t xml:space="preserve">intervenir </w:t>
      </w:r>
      <w:r w:rsidRPr="00EC109C">
        <w:t>3 mois après la date de mise à disposition initialement convenue.</w:t>
      </w:r>
    </w:p>
    <w:p w14:paraId="67CD3F54" w14:textId="77777777" w:rsidR="004155C6" w:rsidRPr="00EC109C" w:rsidRDefault="004155C6" w:rsidP="00C5100D">
      <w:pPr>
        <w:jc w:val="both"/>
      </w:pPr>
    </w:p>
    <w:p w14:paraId="67CD3F55" w14:textId="77777777" w:rsidR="004155C6" w:rsidRPr="00EC109C" w:rsidRDefault="00364872" w:rsidP="00C5100D">
      <w:pPr>
        <w:jc w:val="both"/>
        <w:rPr>
          <w:szCs w:val="20"/>
        </w:rPr>
      </w:pPr>
      <w:r w:rsidRPr="00EC109C">
        <w:rPr>
          <w:szCs w:val="20"/>
        </w:rPr>
        <w:t>L’</w:t>
      </w:r>
      <w:r w:rsidR="00C231F1" w:rsidRPr="00EC109C">
        <w:rPr>
          <w:szCs w:val="20"/>
        </w:rPr>
        <w:t>Opérateur</w:t>
      </w:r>
      <w:r w:rsidRPr="00EC109C">
        <w:rPr>
          <w:szCs w:val="20"/>
        </w:rPr>
        <w:t xml:space="preserve"> </w:t>
      </w:r>
      <w:r w:rsidR="00CF1EDC" w:rsidRPr="00EC109C">
        <w:rPr>
          <w:szCs w:val="20"/>
        </w:rPr>
        <w:t xml:space="preserve">ne </w:t>
      </w:r>
      <w:r w:rsidR="004155C6" w:rsidRPr="00EC109C">
        <w:rPr>
          <w:szCs w:val="20"/>
        </w:rPr>
        <w:t>peut obtenir le report de la date de mise à disposition convenue qu’</w:t>
      </w:r>
      <w:r w:rsidR="00CF1EDC" w:rsidRPr="00EC109C">
        <w:rPr>
          <w:szCs w:val="20"/>
        </w:rPr>
        <w:t>une</w:t>
      </w:r>
      <w:r w:rsidR="004155C6" w:rsidRPr="00EC109C">
        <w:rPr>
          <w:szCs w:val="20"/>
        </w:rPr>
        <w:t xml:space="preserve"> seule fois</w:t>
      </w:r>
      <w:r w:rsidR="008F5F3E" w:rsidRPr="00EC109C">
        <w:rPr>
          <w:szCs w:val="20"/>
        </w:rPr>
        <w:t xml:space="preserve">. Ce </w:t>
      </w:r>
      <w:r w:rsidR="004155C6" w:rsidRPr="00EC109C">
        <w:rPr>
          <w:szCs w:val="20"/>
        </w:rPr>
        <w:t xml:space="preserve">report </w:t>
      </w:r>
      <w:r w:rsidR="008F5F3E" w:rsidRPr="00EC109C">
        <w:rPr>
          <w:szCs w:val="20"/>
        </w:rPr>
        <w:t>sera applicable à</w:t>
      </w:r>
      <w:r w:rsidR="004155C6" w:rsidRPr="00EC109C">
        <w:rPr>
          <w:szCs w:val="20"/>
        </w:rPr>
        <w:t xml:space="preserve"> l’ensemble des prestations commandées au titre de la commande ferme.</w:t>
      </w:r>
    </w:p>
    <w:p w14:paraId="67CD3F56" w14:textId="77777777" w:rsidR="004155C6" w:rsidRPr="00EC109C" w:rsidRDefault="004155C6" w:rsidP="00C5100D">
      <w:pPr>
        <w:jc w:val="both"/>
        <w:rPr>
          <w:rFonts w:eastAsia="Calibri" w:cs="Arial"/>
          <w:szCs w:val="20"/>
        </w:rPr>
      </w:pPr>
    </w:p>
    <w:p w14:paraId="67CD3F57" w14:textId="77777777" w:rsidR="004155C6" w:rsidRPr="00EC109C" w:rsidRDefault="004155C6" w:rsidP="00C5100D">
      <w:pPr>
        <w:jc w:val="both"/>
        <w:rPr>
          <w:rFonts w:eastAsia="Calibri" w:cs="Arial"/>
          <w:szCs w:val="20"/>
        </w:rPr>
      </w:pPr>
      <w:r w:rsidRPr="00EC109C">
        <w:rPr>
          <w:rFonts w:eastAsia="Calibri" w:cs="Arial"/>
          <w:szCs w:val="20"/>
        </w:rPr>
        <w:t xml:space="preserve">Quand </w:t>
      </w:r>
      <w:r w:rsidR="00364872" w:rsidRPr="00EC109C">
        <w:rPr>
          <w:rFonts w:eastAsia="Calibri" w:cs="Arial"/>
          <w:szCs w:val="20"/>
        </w:rPr>
        <w:t>l’</w:t>
      </w:r>
      <w:r w:rsidR="00C231F1" w:rsidRPr="00EC109C">
        <w:rPr>
          <w:rFonts w:eastAsia="Calibri" w:cs="Arial"/>
          <w:szCs w:val="20"/>
        </w:rPr>
        <w:t>Opérateur</w:t>
      </w:r>
      <w:r w:rsidR="00364872" w:rsidRPr="00EC109C">
        <w:rPr>
          <w:rFonts w:eastAsia="Calibri" w:cs="Arial"/>
          <w:szCs w:val="20"/>
        </w:rPr>
        <w:t xml:space="preserve"> </w:t>
      </w:r>
      <w:r w:rsidRPr="00EC109C">
        <w:rPr>
          <w:rFonts w:eastAsia="Calibri" w:cs="Arial"/>
          <w:szCs w:val="20"/>
        </w:rPr>
        <w:t xml:space="preserve">est responsable du report, il peut annuler sa commande mais devra payer une pénalité telle que définie dans les Conditions Spécifiques applicables. </w:t>
      </w:r>
    </w:p>
    <w:p w14:paraId="404DD653" w14:textId="77777777" w:rsidR="00B20A27" w:rsidRPr="00EC109C" w:rsidRDefault="00B20A27" w:rsidP="00C5100D">
      <w:pPr>
        <w:jc w:val="both"/>
        <w:rPr>
          <w:rFonts w:eastAsia="Calibri" w:cs="Arial"/>
          <w:szCs w:val="20"/>
        </w:rPr>
      </w:pPr>
    </w:p>
    <w:p w14:paraId="67CD3F5B" w14:textId="77777777" w:rsidR="00E07421" w:rsidRPr="00EC109C" w:rsidRDefault="00846B73" w:rsidP="00820184">
      <w:pPr>
        <w:pStyle w:val="StyleTitre1JustifiAvant0pt"/>
      </w:pPr>
      <w:bookmarkStart w:id="18" w:name="_Toc429411264"/>
      <w:bookmarkStart w:id="19" w:name="_Toc177657232"/>
      <w:bookmarkEnd w:id="18"/>
      <w:r w:rsidRPr="00EC109C">
        <w:t>s</w:t>
      </w:r>
      <w:r w:rsidR="000C4408" w:rsidRPr="00EC109C">
        <w:t>ervice</w:t>
      </w:r>
      <w:r w:rsidR="00917034" w:rsidRPr="00EC109C">
        <w:t xml:space="preserve"> après-</w:t>
      </w:r>
      <w:r w:rsidR="00E07421" w:rsidRPr="00EC109C">
        <w:t>vente</w:t>
      </w:r>
      <w:bookmarkEnd w:id="19"/>
    </w:p>
    <w:p w14:paraId="67CD3F5D" w14:textId="77777777" w:rsidR="00C0666E" w:rsidRPr="00EC109C" w:rsidRDefault="00D40C4F" w:rsidP="00C0666E">
      <w:pPr>
        <w:pStyle w:val="Texte"/>
        <w:spacing w:before="0"/>
      </w:pPr>
      <w:bookmarkStart w:id="20" w:name="OLE_LINK2"/>
      <w:r w:rsidRPr="00EC109C">
        <w:t>RIP FTTX</w:t>
      </w:r>
      <w:r w:rsidR="00701894" w:rsidRPr="00EC109C">
        <w:t xml:space="preserve"> </w:t>
      </w:r>
      <w:r w:rsidR="00C0666E" w:rsidRPr="00EC109C">
        <w:t xml:space="preserve">s’engage à mettre en œuvre tous les moyens nécessaires au fonctionnement régulier des Offres </w:t>
      </w:r>
      <w:r w:rsidR="008F5F3E" w:rsidRPr="00EC109C">
        <w:t xml:space="preserve">qu’il </w:t>
      </w:r>
      <w:r w:rsidR="00C0666E" w:rsidRPr="00EC109C">
        <w:t>fournit à l’</w:t>
      </w:r>
      <w:r w:rsidR="00C231F1" w:rsidRPr="00EC109C">
        <w:t>Opérateur</w:t>
      </w:r>
      <w:r w:rsidR="00C0666E" w:rsidRPr="00EC109C">
        <w:t xml:space="preserve"> dans le cadre du Contrat. </w:t>
      </w:r>
    </w:p>
    <w:p w14:paraId="67CD3F5E" w14:textId="77777777" w:rsidR="00C0666E" w:rsidRPr="00EC109C" w:rsidRDefault="00C0666E" w:rsidP="00C0666E">
      <w:pPr>
        <w:pStyle w:val="Texte"/>
        <w:spacing w:before="0"/>
      </w:pPr>
    </w:p>
    <w:p w14:paraId="67CD3F5F" w14:textId="77777777" w:rsidR="00C0666E" w:rsidRPr="00EC109C" w:rsidRDefault="00846B73" w:rsidP="00665EFA">
      <w:pPr>
        <w:pStyle w:val="Titre2"/>
      </w:pPr>
      <w:bookmarkStart w:id="21" w:name="_Toc525031720"/>
      <w:bookmarkStart w:id="22" w:name="_Toc177657233"/>
      <w:r w:rsidRPr="00EC109C">
        <w:t>t</w:t>
      </w:r>
      <w:r w:rsidR="000C4408" w:rsidRPr="00EC109C">
        <w:t>raitement</w:t>
      </w:r>
      <w:r w:rsidR="00C0666E" w:rsidRPr="00EC109C">
        <w:t xml:space="preserve"> des incidents</w:t>
      </w:r>
      <w:bookmarkEnd w:id="21"/>
      <w:bookmarkEnd w:id="22"/>
    </w:p>
    <w:p w14:paraId="67CD3F60" w14:textId="77777777" w:rsidR="00C0666E" w:rsidRPr="00EC109C" w:rsidRDefault="00846B73" w:rsidP="00C0666E">
      <w:pPr>
        <w:pStyle w:val="Titre3"/>
      </w:pPr>
      <w:bookmarkStart w:id="23" w:name="_Toc525031721"/>
      <w:bookmarkStart w:id="24" w:name="_Toc177657234"/>
      <w:r w:rsidRPr="00EC109C">
        <w:t>p</w:t>
      </w:r>
      <w:r w:rsidR="000C4408" w:rsidRPr="00EC109C">
        <w:t>rise</w:t>
      </w:r>
      <w:r w:rsidR="00C0666E" w:rsidRPr="00EC109C">
        <w:t xml:space="preserve"> en compte des incidents</w:t>
      </w:r>
      <w:bookmarkEnd w:id="23"/>
      <w:bookmarkEnd w:id="24"/>
    </w:p>
    <w:p w14:paraId="67CD3F61" w14:textId="77777777" w:rsidR="00C0666E" w:rsidRPr="00EC109C" w:rsidRDefault="00C0666E" w:rsidP="00C0666E">
      <w:pPr>
        <w:pStyle w:val="Texte"/>
        <w:spacing w:before="0"/>
      </w:pPr>
    </w:p>
    <w:p w14:paraId="67CD3F62" w14:textId="77777777" w:rsidR="00C0666E" w:rsidRPr="00EC109C" w:rsidRDefault="00D40C4F" w:rsidP="0082070F">
      <w:pPr>
        <w:pStyle w:val="Texte"/>
        <w:spacing w:before="0"/>
      </w:pPr>
      <w:r w:rsidRPr="00EC109C">
        <w:t>RIP FTTX</w:t>
      </w:r>
      <w:r w:rsidR="00701894" w:rsidRPr="00EC109C">
        <w:t xml:space="preserve"> </w:t>
      </w:r>
      <w:r w:rsidR="00C0666E" w:rsidRPr="00EC109C">
        <w:t>met à la disposition de l’</w:t>
      </w:r>
      <w:r w:rsidR="00C231F1" w:rsidRPr="00EC109C">
        <w:t>Opérateur</w:t>
      </w:r>
      <w:r w:rsidR="00C0666E" w:rsidRPr="00EC109C">
        <w:t xml:space="preserve"> un « Accueil SAV » qui lui permet de signaler, 24 heures sur 24 et 7 jours sur 7, tout dysfonctionnement de l’Offre. </w:t>
      </w:r>
    </w:p>
    <w:p w14:paraId="67CD3F63" w14:textId="77777777" w:rsidR="00C0666E" w:rsidRPr="00EC109C" w:rsidRDefault="00C0666E">
      <w:pPr>
        <w:pStyle w:val="Texte"/>
        <w:spacing w:before="0"/>
      </w:pPr>
    </w:p>
    <w:p w14:paraId="67CD3F64" w14:textId="77777777" w:rsidR="00C0666E" w:rsidRPr="00EC109C" w:rsidRDefault="00C0666E">
      <w:pPr>
        <w:pStyle w:val="Texte"/>
        <w:spacing w:before="0"/>
      </w:pPr>
      <w:r w:rsidRPr="00EC109C">
        <w:lastRenderedPageBreak/>
        <w:t xml:space="preserve">Les coordonnées de l’Accueil SAV sont précisées </w:t>
      </w:r>
      <w:r w:rsidR="00701894" w:rsidRPr="00EC109C">
        <w:t>par</w:t>
      </w:r>
      <w:r w:rsidR="00D40C4F" w:rsidRPr="00EC109C">
        <w:t xml:space="preserve"> RIP FTTX</w:t>
      </w:r>
      <w:r w:rsidRPr="00EC109C">
        <w:t xml:space="preserve">  dans les Conditions Spécifiques</w:t>
      </w:r>
      <w:r w:rsidR="00DC011E" w:rsidRPr="00EC109C">
        <w:t xml:space="preserve"> applicables</w:t>
      </w:r>
      <w:r w:rsidRPr="00EC109C">
        <w:t xml:space="preserve"> ou le cas échéant dans le bon de commande.</w:t>
      </w:r>
    </w:p>
    <w:p w14:paraId="67CD3F65" w14:textId="77777777" w:rsidR="00C0666E" w:rsidRPr="00EC109C" w:rsidRDefault="00C0666E">
      <w:pPr>
        <w:jc w:val="both"/>
      </w:pPr>
    </w:p>
    <w:p w14:paraId="67CD3F66" w14:textId="77777777" w:rsidR="00C0666E" w:rsidRPr="00EC109C" w:rsidRDefault="00C0666E">
      <w:pPr>
        <w:jc w:val="both"/>
      </w:pPr>
      <w:r w:rsidRPr="00EC109C">
        <w:t>Avant de signaler un incident, l’</w:t>
      </w:r>
      <w:r w:rsidR="00C231F1" w:rsidRPr="00EC109C">
        <w:t>Opérateur</w:t>
      </w:r>
      <w:r w:rsidRPr="00EC109C">
        <w:t xml:space="preserve"> s'assure que le défaut ne se situe pas sur ses équipements, sur son réseau, ou chez son client.</w:t>
      </w:r>
    </w:p>
    <w:p w14:paraId="67CD3F67" w14:textId="77777777" w:rsidR="00C0666E" w:rsidRPr="00EC109C" w:rsidRDefault="00C0666E">
      <w:pPr>
        <w:jc w:val="both"/>
      </w:pPr>
    </w:p>
    <w:p w14:paraId="67CD3F68" w14:textId="77777777" w:rsidR="00C0666E" w:rsidRPr="00EC109C" w:rsidRDefault="00C0666E">
      <w:pPr>
        <w:pStyle w:val="Texte"/>
        <w:spacing w:before="0"/>
      </w:pPr>
      <w:r w:rsidRPr="00EC109C">
        <w:t xml:space="preserve">Pour toute intervention à tort </w:t>
      </w:r>
      <w:r w:rsidR="00701894" w:rsidRPr="00EC109C">
        <w:t>de</w:t>
      </w:r>
      <w:r w:rsidR="00D40C4F" w:rsidRPr="00EC109C">
        <w:t xml:space="preserve"> RIP FTTX</w:t>
      </w:r>
      <w:r w:rsidRPr="00EC109C">
        <w:t xml:space="preserve">  consécutive à une interruption ou à une défaillance dont l'origine ne réside pas dans un équipement ou un réseau de sa responsabilité, l’</w:t>
      </w:r>
      <w:r w:rsidR="00C231F1" w:rsidRPr="00EC109C">
        <w:t>Opérateur</w:t>
      </w:r>
      <w:r w:rsidRPr="00EC109C">
        <w:t xml:space="preserve"> sera redevable d’une prestation pour intervention à tort en SAV. </w:t>
      </w:r>
    </w:p>
    <w:p w14:paraId="67CD3F69" w14:textId="77777777" w:rsidR="00C0666E" w:rsidRPr="00EC109C" w:rsidRDefault="00C0666E" w:rsidP="005F3452">
      <w:pPr>
        <w:jc w:val="both"/>
      </w:pPr>
    </w:p>
    <w:p w14:paraId="67CD3F6A" w14:textId="77777777" w:rsidR="00C0666E" w:rsidRPr="00EC109C" w:rsidRDefault="00C0666E" w:rsidP="0082070F">
      <w:pPr>
        <w:jc w:val="both"/>
        <w:rPr>
          <w:rFonts w:cs="Arial"/>
          <w:color w:val="000000"/>
          <w:szCs w:val="20"/>
        </w:rPr>
      </w:pPr>
      <w:r w:rsidRPr="00EC109C">
        <w:t>Lors de la signalisation, l’</w:t>
      </w:r>
      <w:r w:rsidR="00C231F1" w:rsidRPr="00EC109C">
        <w:t>Opérateur</w:t>
      </w:r>
      <w:r w:rsidRPr="00EC109C">
        <w:t xml:space="preserve"> précise notamment les références de l’Offre concernée, le défaut constaté, le </w:t>
      </w:r>
      <w:r w:rsidRPr="00EC109C">
        <w:rPr>
          <w:color w:val="000000"/>
        </w:rPr>
        <w:t xml:space="preserve">nom et le numéro téléphonique de la personne sur site à contacter, les codes d’accès aux immeubles et toutes les spécificités d’accès au site client (plages horaires d’ouverture, …). </w:t>
      </w:r>
      <w:r w:rsidRPr="00EC109C">
        <w:rPr>
          <w:rFonts w:cs="Arial"/>
          <w:color w:val="000000"/>
          <w:szCs w:val="20"/>
        </w:rPr>
        <w:t>L’</w:t>
      </w:r>
      <w:r w:rsidR="00C231F1" w:rsidRPr="00EC109C">
        <w:rPr>
          <w:rFonts w:cs="Arial"/>
          <w:color w:val="000000"/>
          <w:szCs w:val="20"/>
        </w:rPr>
        <w:t>Opérateur</w:t>
      </w:r>
      <w:r w:rsidRPr="00EC109C">
        <w:rPr>
          <w:rFonts w:cs="Arial"/>
          <w:color w:val="000000"/>
          <w:szCs w:val="20"/>
        </w:rPr>
        <w:t xml:space="preserve"> communique également les éléments techniques nécessaires à l’analyse du défaut et à la réalisation des investigations menées </w:t>
      </w:r>
      <w:r w:rsidR="00701894" w:rsidRPr="00EC109C">
        <w:rPr>
          <w:rFonts w:cs="Arial"/>
          <w:color w:val="000000"/>
          <w:szCs w:val="20"/>
        </w:rPr>
        <w:t>par</w:t>
      </w:r>
      <w:r w:rsidR="00D40C4F" w:rsidRPr="00EC109C">
        <w:rPr>
          <w:rFonts w:cs="Arial"/>
          <w:color w:val="000000"/>
          <w:szCs w:val="20"/>
        </w:rPr>
        <w:t xml:space="preserve"> RIP FTTX</w:t>
      </w:r>
      <w:r w:rsidRPr="00EC109C">
        <w:rPr>
          <w:rFonts w:cs="Arial"/>
          <w:color w:val="000000"/>
          <w:szCs w:val="20"/>
        </w:rPr>
        <w:t xml:space="preserve"> dans le cadre du traitement de l’incident.</w:t>
      </w:r>
    </w:p>
    <w:p w14:paraId="67CD3F6B" w14:textId="77777777" w:rsidR="00C0666E" w:rsidRPr="00EC109C" w:rsidRDefault="00C0666E">
      <w:pPr>
        <w:jc w:val="both"/>
        <w:rPr>
          <w:rFonts w:cs="Arial"/>
          <w:color w:val="000000"/>
          <w:szCs w:val="20"/>
        </w:rPr>
      </w:pPr>
    </w:p>
    <w:p w14:paraId="67CD3F6C" w14:textId="77777777" w:rsidR="00C0666E" w:rsidRPr="00EC109C" w:rsidRDefault="00C0666E">
      <w:pPr>
        <w:jc w:val="both"/>
        <w:rPr>
          <w:rFonts w:cs="Arial"/>
          <w:color w:val="000000"/>
          <w:szCs w:val="20"/>
        </w:rPr>
      </w:pPr>
      <w:r w:rsidRPr="00EC109C">
        <w:rPr>
          <w:rFonts w:cs="Arial"/>
          <w:color w:val="000000"/>
          <w:szCs w:val="20"/>
        </w:rPr>
        <w:t>Tout manquement à la fourniture d'informations nécessaires au pilotage du dérangement signalé peut donner lieu au gel de la signalisation dans l'attente des informations nécessaires.</w:t>
      </w:r>
    </w:p>
    <w:p w14:paraId="67CD3F6D" w14:textId="77777777" w:rsidR="00C0666E" w:rsidRPr="00EC109C" w:rsidRDefault="00C0666E">
      <w:pPr>
        <w:jc w:val="both"/>
        <w:rPr>
          <w:rFonts w:cs="Arial"/>
          <w:color w:val="000000"/>
          <w:szCs w:val="20"/>
        </w:rPr>
      </w:pPr>
    </w:p>
    <w:p w14:paraId="67CD3F6E" w14:textId="77777777" w:rsidR="00C0666E" w:rsidRPr="00EC109C" w:rsidRDefault="00D40C4F">
      <w:pPr>
        <w:pStyle w:val="Texte"/>
        <w:spacing w:before="0"/>
        <w:rPr>
          <w:color w:val="000000"/>
        </w:rPr>
      </w:pPr>
      <w:r w:rsidRPr="00EC109C">
        <w:t>RIP FTTX</w:t>
      </w:r>
      <w:r w:rsidR="00701894" w:rsidRPr="00EC109C">
        <w:t xml:space="preserve"> </w:t>
      </w:r>
      <w:r w:rsidR="00C0666E" w:rsidRPr="00EC109C">
        <w:rPr>
          <w:color w:val="000000"/>
        </w:rPr>
        <w:t>fournit à l’</w:t>
      </w:r>
      <w:r w:rsidR="00C231F1" w:rsidRPr="00EC109C">
        <w:rPr>
          <w:color w:val="000000"/>
        </w:rPr>
        <w:t>Opérateur</w:t>
      </w:r>
      <w:r w:rsidR="00C0666E" w:rsidRPr="00EC109C">
        <w:rPr>
          <w:color w:val="000000"/>
        </w:rPr>
        <w:t xml:space="preserve"> un numéro d'enregistrement de la signalisation. </w:t>
      </w:r>
    </w:p>
    <w:p w14:paraId="67CD3F6F" w14:textId="77777777" w:rsidR="00C0666E" w:rsidRPr="00EC109C" w:rsidRDefault="00C0666E">
      <w:pPr>
        <w:pStyle w:val="Texte"/>
        <w:spacing w:before="0"/>
        <w:rPr>
          <w:color w:val="000000"/>
        </w:rPr>
      </w:pPr>
    </w:p>
    <w:p w14:paraId="67CD3F70" w14:textId="77777777" w:rsidR="00C0666E" w:rsidRPr="00EC109C" w:rsidRDefault="00C0666E">
      <w:pPr>
        <w:jc w:val="both"/>
        <w:rPr>
          <w:color w:val="000000"/>
          <w:sz w:val="24"/>
        </w:rPr>
      </w:pPr>
      <w:r w:rsidRPr="00EC109C">
        <w:rPr>
          <w:color w:val="000000"/>
        </w:rPr>
        <w:t>Dans l’hypothèse où toutes les informations sont bien transmises</w:t>
      </w:r>
      <w:r w:rsidR="00701894" w:rsidRPr="00EC109C">
        <w:rPr>
          <w:color w:val="000000"/>
        </w:rPr>
        <w:t>,</w:t>
      </w:r>
      <w:r w:rsidR="00D40C4F" w:rsidRPr="00EC109C">
        <w:rPr>
          <w:color w:val="000000"/>
        </w:rPr>
        <w:t xml:space="preserve"> RIP FTTX</w:t>
      </w:r>
      <w:r w:rsidRPr="00EC109C">
        <w:t xml:space="preserve"> </w:t>
      </w:r>
      <w:r w:rsidRPr="00EC109C">
        <w:rPr>
          <w:color w:val="000000"/>
        </w:rPr>
        <w:t>indique dans les meilleurs délais, le diagnostic et la durée prévisible de l'interruption.</w:t>
      </w:r>
      <w:r w:rsidR="00D40C4F" w:rsidRPr="00EC109C">
        <w:rPr>
          <w:color w:val="000000"/>
        </w:rPr>
        <w:t xml:space="preserve"> RIP FTTX</w:t>
      </w:r>
      <w:r w:rsidR="00701894" w:rsidRPr="00EC109C">
        <w:t xml:space="preserve"> </w:t>
      </w:r>
      <w:r w:rsidRPr="00EC109C">
        <w:rPr>
          <w:color w:val="000000"/>
        </w:rPr>
        <w:t>informe régulièrement l’</w:t>
      </w:r>
      <w:r w:rsidR="00C231F1" w:rsidRPr="00EC109C">
        <w:rPr>
          <w:color w:val="000000"/>
        </w:rPr>
        <w:t>Opérateur</w:t>
      </w:r>
      <w:r w:rsidRPr="00EC109C">
        <w:rPr>
          <w:color w:val="000000"/>
        </w:rPr>
        <w:t xml:space="preserve"> sur le déroulement de la relève.</w:t>
      </w:r>
      <w:r w:rsidRPr="00EC109C">
        <w:rPr>
          <w:color w:val="000000"/>
          <w:sz w:val="24"/>
        </w:rPr>
        <w:t xml:space="preserve"> </w:t>
      </w:r>
    </w:p>
    <w:p w14:paraId="67CD3F71" w14:textId="77777777" w:rsidR="000C4408" w:rsidRPr="00EC109C" w:rsidRDefault="000C4408" w:rsidP="00C0666E">
      <w:pPr>
        <w:jc w:val="both"/>
        <w:rPr>
          <w:color w:val="000000"/>
          <w:sz w:val="24"/>
        </w:rPr>
      </w:pPr>
    </w:p>
    <w:p w14:paraId="67CD3F72" w14:textId="77777777" w:rsidR="00C0666E" w:rsidRPr="00EC109C" w:rsidRDefault="00846B73" w:rsidP="00C0666E">
      <w:pPr>
        <w:pStyle w:val="Titre3"/>
      </w:pPr>
      <w:bookmarkStart w:id="25" w:name="_Toc525031722"/>
      <w:bookmarkStart w:id="26" w:name="_Toc177657235"/>
      <w:r w:rsidRPr="00EC109C">
        <w:t>o</w:t>
      </w:r>
      <w:r w:rsidR="000C4408" w:rsidRPr="00EC109C">
        <w:t>bligations</w:t>
      </w:r>
      <w:r w:rsidR="00C0666E" w:rsidRPr="00EC109C">
        <w:t xml:space="preserve"> de l’</w:t>
      </w:r>
      <w:bookmarkEnd w:id="25"/>
      <w:r w:rsidR="00C231F1" w:rsidRPr="00EC109C">
        <w:t>Opérateur</w:t>
      </w:r>
      <w:bookmarkEnd w:id="26"/>
    </w:p>
    <w:p w14:paraId="67CD3F74" w14:textId="77777777" w:rsidR="00C0666E" w:rsidRPr="00EC109C" w:rsidRDefault="00C0666E" w:rsidP="005F3452">
      <w:pPr>
        <w:jc w:val="both"/>
        <w:rPr>
          <w:rFonts w:cs="Arial"/>
          <w:szCs w:val="20"/>
        </w:rPr>
      </w:pPr>
      <w:r w:rsidRPr="00EC109C">
        <w:rPr>
          <w:rStyle w:val="Accentuation"/>
          <w:rFonts w:cs="Arial"/>
          <w:i w:val="0"/>
          <w:szCs w:val="20"/>
        </w:rPr>
        <w:t>L’</w:t>
      </w:r>
      <w:r w:rsidR="00C231F1" w:rsidRPr="00EC109C">
        <w:rPr>
          <w:rStyle w:val="Accentuation"/>
          <w:rFonts w:cs="Arial"/>
          <w:i w:val="0"/>
          <w:szCs w:val="20"/>
        </w:rPr>
        <w:t>Opérateur</w:t>
      </w:r>
      <w:r w:rsidRPr="00EC109C">
        <w:rPr>
          <w:rStyle w:val="Accentuation"/>
          <w:rFonts w:cs="Arial"/>
          <w:i w:val="0"/>
          <w:szCs w:val="20"/>
        </w:rPr>
        <w:t xml:space="preserve"> s'engage à :</w:t>
      </w:r>
    </w:p>
    <w:p w14:paraId="67CD3F75" w14:textId="77777777" w:rsidR="00C0666E" w:rsidRPr="00EC109C"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 xml:space="preserve">permettre et faciliter l'accès </w:t>
      </w:r>
      <w:r w:rsidRPr="00EC109C">
        <w:rPr>
          <w:rFonts w:ascii="Helvetica 55 Roman" w:hAnsi="Helvetica 55 Roman"/>
          <w:iCs/>
          <w:color w:val="000000"/>
          <w:sz w:val="20"/>
          <w:szCs w:val="20"/>
        </w:rPr>
        <w:t>des techniciens d'intervention aux locaux abritant les supports de transmission et les équipements. A défaut</w:t>
      </w:r>
      <w:r w:rsidR="00701894" w:rsidRPr="00EC109C">
        <w:rPr>
          <w:rFonts w:ascii="Helvetica 55 Roman" w:hAnsi="Helvetica 55 Roman"/>
          <w:iCs/>
          <w:color w:val="000000"/>
          <w:sz w:val="20"/>
          <w:szCs w:val="20"/>
        </w:rPr>
        <w:t>,</w:t>
      </w:r>
      <w:r w:rsidR="00D40C4F" w:rsidRPr="00EC109C">
        <w:rPr>
          <w:rFonts w:ascii="Helvetica 55 Roman" w:hAnsi="Helvetica 55 Roman"/>
          <w:iCs/>
          <w:color w:val="000000"/>
          <w:sz w:val="20"/>
          <w:szCs w:val="20"/>
        </w:rPr>
        <w:t xml:space="preserve"> RIP FTTX</w:t>
      </w:r>
      <w:r w:rsidRPr="00EC109C">
        <w:rPr>
          <w:rFonts w:ascii="Helvetica 55 Roman" w:hAnsi="Helvetica 55 Roman"/>
          <w:iCs/>
          <w:color w:val="000000"/>
          <w:sz w:val="20"/>
          <w:szCs w:val="20"/>
        </w:rPr>
        <w:t xml:space="preserve"> pourra</w:t>
      </w:r>
      <w:r w:rsidRPr="00EC109C">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EC109C">
        <w:rPr>
          <w:rStyle w:val="Accentuation"/>
          <w:rFonts w:ascii="Helvetica 55 Roman" w:hAnsi="Helvetica 55 Roman" w:cs="Arial"/>
          <w:i w:val="0"/>
          <w:sz w:val="20"/>
          <w:szCs w:val="20"/>
        </w:rPr>
        <w:t xml:space="preserve">des Conditions Spécifiques </w:t>
      </w:r>
      <w:r w:rsidR="00816692" w:rsidRPr="00EC109C">
        <w:rPr>
          <w:rStyle w:val="Accentuation"/>
          <w:rFonts w:ascii="Helvetica 55 Roman" w:hAnsi="Helvetica 55 Roman" w:cs="Arial"/>
          <w:i w:val="0"/>
          <w:sz w:val="20"/>
          <w:szCs w:val="20"/>
        </w:rPr>
        <w:t>de chaque Offre</w:t>
      </w:r>
      <w:r w:rsidRPr="00EC109C">
        <w:rPr>
          <w:rStyle w:val="Accentuation"/>
          <w:rFonts w:ascii="Helvetica 55 Roman" w:hAnsi="Helvetica 55 Roman" w:cs="Arial"/>
          <w:i w:val="0"/>
          <w:sz w:val="20"/>
          <w:szCs w:val="20"/>
        </w:rPr>
        <w:t xml:space="preserve">. </w:t>
      </w:r>
    </w:p>
    <w:p w14:paraId="67CD3F76" w14:textId="77777777" w:rsidR="00C0666E" w:rsidRPr="00EC109C"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sidRPr="00EC109C">
        <w:rPr>
          <w:rStyle w:val="Accentuation"/>
          <w:rFonts w:ascii="Helvetica 55 Roman" w:hAnsi="Helvetica 55 Roman" w:cs="Arial"/>
          <w:i w:val="0"/>
          <w:sz w:val="20"/>
          <w:szCs w:val="20"/>
        </w:rPr>
        <w:t>e</w:t>
      </w:r>
      <w:r w:rsidR="00C0666E" w:rsidRPr="00EC109C">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EC109C">
        <w:rPr>
          <w:rStyle w:val="Accentuation"/>
          <w:rFonts w:ascii="Helvetica 55 Roman" w:hAnsi="Helvetica 55 Roman" w:cs="Arial"/>
          <w:i w:val="0"/>
          <w:sz w:val="20"/>
          <w:szCs w:val="20"/>
        </w:rPr>
        <w:t>centre support client</w:t>
      </w:r>
      <w:r w:rsidR="00C0666E" w:rsidRPr="00EC109C">
        <w:rPr>
          <w:rStyle w:val="Accentuation"/>
          <w:rFonts w:ascii="Helvetica 55 Roman" w:hAnsi="Helvetica 55 Roman" w:cs="Arial"/>
          <w:i w:val="0"/>
          <w:sz w:val="20"/>
          <w:szCs w:val="20"/>
        </w:rPr>
        <w:t> ;</w:t>
      </w:r>
    </w:p>
    <w:p w14:paraId="67CD3F77" w14:textId="77777777" w:rsidR="00C0666E" w:rsidRPr="00EC109C"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f</w:t>
      </w:r>
      <w:r w:rsidR="00C0666E" w:rsidRPr="00EC109C">
        <w:rPr>
          <w:rStyle w:val="Accentuation"/>
          <w:rFonts w:ascii="Helvetica 55 Roman" w:hAnsi="Helvetica 55 Roman" w:cs="Arial"/>
          <w:i w:val="0"/>
          <w:sz w:val="20"/>
          <w:szCs w:val="20"/>
        </w:rPr>
        <w:t>ournir tous les moyens matériels nécessaires au pilotage des incidents (téléphone, messagerie, etc.)</w:t>
      </w:r>
      <w:r w:rsidR="0023388D" w:rsidRPr="00EC109C">
        <w:rPr>
          <w:rStyle w:val="Accentuation"/>
          <w:rFonts w:ascii="Helvetica 55 Roman" w:hAnsi="Helvetica 55 Roman" w:cs="Arial"/>
          <w:i w:val="0"/>
          <w:sz w:val="20"/>
          <w:szCs w:val="20"/>
        </w:rPr>
        <w:t>.</w:t>
      </w:r>
    </w:p>
    <w:p w14:paraId="67CD3F78" w14:textId="77777777" w:rsidR="00C0666E" w:rsidRPr="00EC109C" w:rsidRDefault="00C0666E" w:rsidP="00C0666E">
      <w:pPr>
        <w:pStyle w:val="retraitniv1"/>
        <w:spacing w:before="0" w:beforeAutospacing="0" w:after="120" w:afterAutospacing="0"/>
        <w:ind w:left="720"/>
        <w:jc w:val="both"/>
        <w:rPr>
          <w:rFonts w:ascii="Helvetica 55 Roman" w:hAnsi="Helvetica 55 Roman"/>
        </w:rPr>
      </w:pPr>
    </w:p>
    <w:p w14:paraId="67CD3F79" w14:textId="77777777" w:rsidR="00C0666E" w:rsidRPr="00EC109C" w:rsidRDefault="00846B73" w:rsidP="00665EFA">
      <w:pPr>
        <w:pStyle w:val="Titre2"/>
      </w:pPr>
      <w:bookmarkStart w:id="27" w:name="_Toc525031723"/>
      <w:bookmarkStart w:id="28" w:name="_Toc177657236"/>
      <w:r w:rsidRPr="00EC109C">
        <w:t>d</w:t>
      </w:r>
      <w:r w:rsidR="00C5100D" w:rsidRPr="00EC109C">
        <w:t>élais</w:t>
      </w:r>
      <w:r w:rsidR="00C0666E" w:rsidRPr="00EC109C">
        <w:t xml:space="preserve"> de rétablissement</w:t>
      </w:r>
      <w:bookmarkEnd w:id="27"/>
      <w:bookmarkEnd w:id="28"/>
      <w:r w:rsidR="00C0666E" w:rsidRPr="00EC109C">
        <w:t xml:space="preserve"> </w:t>
      </w:r>
    </w:p>
    <w:p w14:paraId="67CD3F7B" w14:textId="77777777" w:rsidR="00C0666E" w:rsidRPr="00EC109C" w:rsidRDefault="00C0666E" w:rsidP="00C0666E">
      <w:pPr>
        <w:pStyle w:val="Texte"/>
        <w:spacing w:before="0"/>
      </w:pPr>
      <w:r w:rsidRPr="00EC109C">
        <w:t xml:space="preserve">Les Conditions Spécifiques applicables définissent pour chaque Offre, les délais de rétablissement et précisent les conséquences de leur non-respect </w:t>
      </w:r>
      <w:r w:rsidR="00701894" w:rsidRPr="00EC109C">
        <w:t>par</w:t>
      </w:r>
      <w:r w:rsidR="00D40C4F" w:rsidRPr="00EC109C">
        <w:t xml:space="preserve"> RIP FTTX</w:t>
      </w:r>
      <w:r w:rsidRPr="00EC109C">
        <w:t>.</w:t>
      </w:r>
    </w:p>
    <w:p w14:paraId="67CD3F7C" w14:textId="77777777" w:rsidR="00C0666E" w:rsidRPr="00EC109C" w:rsidRDefault="00C0666E" w:rsidP="00C0666E">
      <w:pPr>
        <w:pStyle w:val="Texte"/>
        <w:spacing w:before="0"/>
      </w:pPr>
    </w:p>
    <w:p w14:paraId="67CD3F7D" w14:textId="77777777" w:rsidR="00C0666E" w:rsidRPr="00EC109C" w:rsidRDefault="00846B73" w:rsidP="00665EFA">
      <w:pPr>
        <w:pStyle w:val="Titre2"/>
      </w:pPr>
      <w:bookmarkStart w:id="29" w:name="_Toc525031724"/>
      <w:bookmarkStart w:id="30" w:name="_Toc177657237"/>
      <w:r w:rsidRPr="00EC109C">
        <w:t>c</w:t>
      </w:r>
      <w:r w:rsidR="00C5100D" w:rsidRPr="00EC109C">
        <w:t>ompte-rendu</w:t>
      </w:r>
      <w:r w:rsidR="00C0666E" w:rsidRPr="00EC109C">
        <w:t xml:space="preserve"> d’intervention</w:t>
      </w:r>
      <w:bookmarkEnd w:id="29"/>
      <w:bookmarkEnd w:id="30"/>
    </w:p>
    <w:p w14:paraId="67CD3F7F" w14:textId="77777777" w:rsidR="00C0666E" w:rsidRPr="00EC109C" w:rsidRDefault="00C0666E" w:rsidP="00C0666E">
      <w:pPr>
        <w:pStyle w:val="Texte"/>
        <w:spacing w:before="0"/>
      </w:pPr>
      <w:r w:rsidRPr="00EC109C">
        <w:t xml:space="preserve">Le rétablissement de l’Offre donne lieu à la fourniture </w:t>
      </w:r>
      <w:r w:rsidR="00701894" w:rsidRPr="00EC109C">
        <w:t>par</w:t>
      </w:r>
      <w:r w:rsidR="00D40C4F" w:rsidRPr="00EC109C">
        <w:t xml:space="preserve"> RIP FTTX</w:t>
      </w:r>
      <w:r w:rsidRPr="00EC109C">
        <w:t xml:space="preserve"> à l’</w:t>
      </w:r>
      <w:r w:rsidR="00C231F1" w:rsidRPr="00EC109C">
        <w:t>Opérateur</w:t>
      </w:r>
      <w:r w:rsidRPr="00EC109C">
        <w:t xml:space="preserve"> d’un rapport d’intervention indiquant :</w:t>
      </w:r>
    </w:p>
    <w:p w14:paraId="67CD3F80" w14:textId="77777777" w:rsidR="00C0666E" w:rsidRPr="00EC109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les références de l’Offre concernée</w:t>
      </w:r>
      <w:r w:rsidR="00DF6B65" w:rsidRPr="00EC109C">
        <w:rPr>
          <w:rStyle w:val="Accentuation"/>
          <w:rFonts w:ascii="Helvetica 55 Roman" w:hAnsi="Helvetica 55 Roman" w:cs="Arial"/>
          <w:i w:val="0"/>
          <w:sz w:val="20"/>
          <w:szCs w:val="20"/>
        </w:rPr>
        <w:t> ;</w:t>
      </w:r>
    </w:p>
    <w:p w14:paraId="67CD3F81" w14:textId="77777777" w:rsidR="00C0666E" w:rsidRPr="00EC109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la date et l’heure du dépôt de signalisation par l’</w:t>
      </w:r>
      <w:r w:rsidR="00C231F1" w:rsidRPr="00EC109C">
        <w:rPr>
          <w:rStyle w:val="Accentuation"/>
          <w:rFonts w:ascii="Helvetica 55 Roman" w:hAnsi="Helvetica 55 Roman" w:cs="Arial"/>
          <w:i w:val="0"/>
          <w:sz w:val="20"/>
          <w:szCs w:val="20"/>
        </w:rPr>
        <w:t>Opérateur</w:t>
      </w:r>
      <w:r w:rsidRPr="00EC109C">
        <w:rPr>
          <w:rStyle w:val="Accentuation"/>
          <w:rFonts w:ascii="Helvetica 55 Roman" w:hAnsi="Helvetica 55 Roman" w:cs="Arial"/>
          <w:i w:val="0"/>
          <w:sz w:val="20"/>
          <w:szCs w:val="20"/>
        </w:rPr>
        <w:t xml:space="preserve"> à l’Accueil SAV ou du constat de l’incident </w:t>
      </w:r>
      <w:r w:rsidR="00701894" w:rsidRPr="00EC109C">
        <w:rPr>
          <w:rStyle w:val="Accentuation"/>
          <w:rFonts w:ascii="Helvetica 55 Roman" w:hAnsi="Helvetica 55 Roman" w:cs="Arial"/>
          <w:i w:val="0"/>
          <w:sz w:val="20"/>
          <w:szCs w:val="20"/>
        </w:rPr>
        <w:t>par</w:t>
      </w:r>
      <w:r w:rsidR="00D40C4F" w:rsidRPr="00EC109C">
        <w:rPr>
          <w:rStyle w:val="Accentuation"/>
          <w:rFonts w:ascii="Helvetica 55 Roman" w:hAnsi="Helvetica 55 Roman" w:cs="Arial"/>
          <w:i w:val="0"/>
          <w:sz w:val="20"/>
          <w:szCs w:val="20"/>
        </w:rPr>
        <w:t xml:space="preserve"> RIP FTTX</w:t>
      </w:r>
      <w:r w:rsidRPr="00EC109C">
        <w:rPr>
          <w:rStyle w:val="Accentuation"/>
          <w:rFonts w:ascii="Helvetica 55 Roman" w:hAnsi="Helvetica 55 Roman" w:cs="Arial"/>
          <w:i w:val="0"/>
          <w:sz w:val="20"/>
          <w:szCs w:val="20"/>
        </w:rPr>
        <w:t xml:space="preserve"> et le numéro de l’incident</w:t>
      </w:r>
      <w:r w:rsidR="00DF6B65" w:rsidRPr="00EC109C">
        <w:rPr>
          <w:rStyle w:val="Accentuation"/>
          <w:rFonts w:ascii="Helvetica 55 Roman" w:hAnsi="Helvetica 55 Roman" w:cs="Arial"/>
          <w:i w:val="0"/>
          <w:sz w:val="20"/>
          <w:szCs w:val="20"/>
        </w:rPr>
        <w:t> ;</w:t>
      </w:r>
    </w:p>
    <w:p w14:paraId="67CD3F82" w14:textId="77777777" w:rsidR="00C0666E" w:rsidRPr="00EC109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 xml:space="preserve">la date et l’heure de prise en compte de l’incident </w:t>
      </w:r>
      <w:r w:rsidR="00701894" w:rsidRPr="00EC109C">
        <w:rPr>
          <w:rStyle w:val="Accentuation"/>
          <w:rFonts w:ascii="Helvetica 55 Roman" w:hAnsi="Helvetica 55 Roman" w:cs="Arial"/>
          <w:i w:val="0"/>
          <w:sz w:val="20"/>
          <w:szCs w:val="20"/>
        </w:rPr>
        <w:t>par</w:t>
      </w:r>
      <w:r w:rsidR="00D40C4F" w:rsidRPr="00EC109C">
        <w:rPr>
          <w:rStyle w:val="Accentuation"/>
          <w:rFonts w:ascii="Helvetica 55 Roman" w:hAnsi="Helvetica 55 Roman" w:cs="Arial"/>
          <w:i w:val="0"/>
          <w:sz w:val="20"/>
          <w:szCs w:val="20"/>
        </w:rPr>
        <w:t xml:space="preserve"> RIP FTTX</w:t>
      </w:r>
      <w:r w:rsidRPr="00EC109C">
        <w:rPr>
          <w:rStyle w:val="Accentuation"/>
          <w:rFonts w:ascii="Helvetica 55 Roman" w:hAnsi="Helvetica 55 Roman" w:cs="Arial"/>
          <w:i w:val="0"/>
          <w:sz w:val="20"/>
          <w:szCs w:val="20"/>
        </w:rPr>
        <w:t xml:space="preserve"> qui correspondent à la date et l’heure du dépôt de signalisation par l’</w:t>
      </w:r>
      <w:r w:rsidR="00C231F1" w:rsidRPr="00EC109C">
        <w:rPr>
          <w:rStyle w:val="Accentuation"/>
          <w:rFonts w:ascii="Helvetica 55 Roman" w:hAnsi="Helvetica 55 Roman" w:cs="Arial"/>
          <w:i w:val="0"/>
          <w:sz w:val="20"/>
          <w:szCs w:val="20"/>
        </w:rPr>
        <w:t>Opérateur</w:t>
      </w:r>
      <w:r w:rsidRPr="00EC109C">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EC109C">
        <w:rPr>
          <w:rStyle w:val="Accentuation"/>
          <w:rFonts w:ascii="Helvetica 55 Roman" w:hAnsi="Helvetica 55 Roman" w:cs="Arial"/>
          <w:i w:val="0"/>
          <w:sz w:val="20"/>
          <w:szCs w:val="20"/>
        </w:rPr>
        <w:t>Opérateur</w:t>
      </w:r>
      <w:r w:rsidRPr="00EC109C">
        <w:rPr>
          <w:rStyle w:val="Accentuation"/>
          <w:rFonts w:ascii="Helvetica 55 Roman" w:hAnsi="Helvetica 55 Roman" w:cs="Arial"/>
          <w:i w:val="0"/>
          <w:sz w:val="20"/>
          <w:szCs w:val="20"/>
        </w:rPr>
        <w:t xml:space="preserve"> aura communiqué l’ensemble desdites informations</w:t>
      </w:r>
      <w:r w:rsidR="00DF6B65" w:rsidRPr="00EC109C">
        <w:rPr>
          <w:rStyle w:val="Accentuation"/>
          <w:rFonts w:ascii="Helvetica 55 Roman" w:hAnsi="Helvetica 55 Roman" w:cs="Arial"/>
          <w:i w:val="0"/>
          <w:sz w:val="20"/>
          <w:szCs w:val="20"/>
        </w:rPr>
        <w:t> ;</w:t>
      </w:r>
    </w:p>
    <w:p w14:paraId="67CD3F83" w14:textId="77777777" w:rsidR="00C0666E" w:rsidRPr="00EC109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la localisation et la nature du dérangement</w:t>
      </w:r>
      <w:r w:rsidR="00DF6B65" w:rsidRPr="00EC109C">
        <w:rPr>
          <w:rStyle w:val="Accentuation"/>
          <w:rFonts w:ascii="Helvetica 55 Roman" w:hAnsi="Helvetica 55 Roman" w:cs="Arial"/>
          <w:i w:val="0"/>
          <w:sz w:val="20"/>
          <w:szCs w:val="20"/>
        </w:rPr>
        <w:t> ;</w:t>
      </w:r>
    </w:p>
    <w:p w14:paraId="67CD3F84" w14:textId="77777777" w:rsidR="00C0666E" w:rsidRPr="00EC109C"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la date et l’heure de rétablissement de l’Offre.</w:t>
      </w:r>
    </w:p>
    <w:p w14:paraId="67CD3F85" w14:textId="77777777" w:rsidR="00C0666E" w:rsidRPr="00EC109C" w:rsidRDefault="00C0666E" w:rsidP="00C0666E">
      <w:pPr>
        <w:pStyle w:val="Textenum1"/>
        <w:numPr>
          <w:ilvl w:val="0"/>
          <w:numId w:val="0"/>
        </w:numPr>
        <w:ind w:left="360"/>
      </w:pPr>
    </w:p>
    <w:p w14:paraId="67CD3F86" w14:textId="77777777" w:rsidR="00C0666E" w:rsidRPr="00EC109C" w:rsidRDefault="00846B73" w:rsidP="00665EFA">
      <w:pPr>
        <w:pStyle w:val="Titre2"/>
      </w:pPr>
      <w:bookmarkStart w:id="31" w:name="_Toc525031725"/>
      <w:bookmarkStart w:id="32" w:name="_Toc177657238"/>
      <w:r w:rsidRPr="00EC109C">
        <w:lastRenderedPageBreak/>
        <w:t>d</w:t>
      </w:r>
      <w:r w:rsidR="000C4408" w:rsidRPr="00EC109C">
        <w:t>isponibilité</w:t>
      </w:r>
      <w:r w:rsidR="00C0666E" w:rsidRPr="00EC109C">
        <w:t xml:space="preserve"> annuelle des Services (IMS)</w:t>
      </w:r>
      <w:bookmarkEnd w:id="31"/>
      <w:bookmarkEnd w:id="32"/>
    </w:p>
    <w:p w14:paraId="67CD3F88" w14:textId="77777777" w:rsidR="00C0666E" w:rsidRPr="00EC109C" w:rsidRDefault="00D40C4F" w:rsidP="00C0666E">
      <w:pPr>
        <w:pStyle w:val="Texte"/>
        <w:spacing w:before="0"/>
      </w:pPr>
      <w:r w:rsidRPr="00EC109C">
        <w:t>RIP FTTX</w:t>
      </w:r>
      <w:r w:rsidR="00701894" w:rsidRPr="00EC109C">
        <w:t xml:space="preserve"> </w:t>
      </w:r>
      <w:r w:rsidR="00C0666E" w:rsidRPr="00EC109C">
        <w:t xml:space="preserve">a défini un indicateur dénommé « Interruption Maximale de Service » (IMS) qui mesure la disponibilité annuelle de certaines Offres. </w:t>
      </w:r>
    </w:p>
    <w:p w14:paraId="67CD3F89" w14:textId="77777777" w:rsidR="00C0666E" w:rsidRPr="00EC109C" w:rsidRDefault="00C0666E" w:rsidP="00C0666E">
      <w:pPr>
        <w:pStyle w:val="Texte"/>
        <w:spacing w:before="0"/>
      </w:pPr>
    </w:p>
    <w:p w14:paraId="67CD3F8A" w14:textId="77777777" w:rsidR="00C0666E" w:rsidRPr="00EC109C" w:rsidRDefault="00C0666E" w:rsidP="00C0666E">
      <w:pPr>
        <w:pStyle w:val="Texte"/>
        <w:spacing w:before="0"/>
      </w:pPr>
      <w:r w:rsidRPr="00EC109C">
        <w:t xml:space="preserve">Les Conditions Spécifiques propres à chacune des Offres concernées définissent les modalités de calcul de cet IMS et précisent les conséquences de son non-respect </w:t>
      </w:r>
      <w:r w:rsidR="00701894" w:rsidRPr="00EC109C">
        <w:t>par</w:t>
      </w:r>
      <w:r w:rsidR="00D40C4F" w:rsidRPr="00EC109C">
        <w:t xml:space="preserve"> RIP FTTX</w:t>
      </w:r>
      <w:r w:rsidRPr="00EC109C">
        <w:t>.</w:t>
      </w:r>
    </w:p>
    <w:p w14:paraId="67CD3F8D" w14:textId="77777777" w:rsidR="00A62728" w:rsidRPr="00EC109C" w:rsidRDefault="00A62728" w:rsidP="00C0666E">
      <w:pPr>
        <w:pStyle w:val="Texte"/>
        <w:spacing w:before="0"/>
      </w:pPr>
    </w:p>
    <w:p w14:paraId="67CD3F8E" w14:textId="07221947" w:rsidR="00C0666E" w:rsidRPr="00EC109C" w:rsidRDefault="00846B73" w:rsidP="00665EFA">
      <w:pPr>
        <w:pStyle w:val="Titre2"/>
      </w:pPr>
      <w:bookmarkStart w:id="33" w:name="_Toc525031726"/>
      <w:bookmarkStart w:id="34" w:name="_Toc177657239"/>
      <w:r w:rsidRPr="00EC109C">
        <w:t>i</w:t>
      </w:r>
      <w:r w:rsidR="000C4408" w:rsidRPr="00EC109C">
        <w:t>nformations</w:t>
      </w:r>
      <w:r w:rsidR="00C0666E" w:rsidRPr="00EC109C">
        <w:t xml:space="preserve"> sur les travaux programmés réalisés </w:t>
      </w:r>
      <w:bookmarkEnd w:id="33"/>
      <w:r w:rsidR="00701894" w:rsidRPr="00EC109C">
        <w:t>par</w:t>
      </w:r>
      <w:r w:rsidR="00D40C4F" w:rsidRPr="00EC109C">
        <w:t xml:space="preserve"> RIP FTTX</w:t>
      </w:r>
      <w:bookmarkEnd w:id="34"/>
    </w:p>
    <w:p w14:paraId="67CD3F90" w14:textId="77777777" w:rsidR="00C0666E" w:rsidRPr="00EC109C" w:rsidRDefault="00C0666E" w:rsidP="00C0666E">
      <w:pPr>
        <w:pStyle w:val="Texte"/>
        <w:spacing w:before="0"/>
      </w:pPr>
      <w:r w:rsidRPr="00EC109C">
        <w:t>Pour assurer le maintien de la qualité d’une Offre</w:t>
      </w:r>
      <w:r w:rsidR="00701894" w:rsidRPr="00EC109C">
        <w:t>,</w:t>
      </w:r>
      <w:r w:rsidR="00D40C4F" w:rsidRPr="00EC109C">
        <w:t xml:space="preserve"> RIP FTTX</w:t>
      </w:r>
      <w:r w:rsidRPr="00EC109C">
        <w:t xml:space="preserve">  peut être amené à réaliser sur </w:t>
      </w:r>
      <w:r w:rsidR="008F5F3E" w:rsidRPr="00EC109C">
        <w:t xml:space="preserve">le </w:t>
      </w:r>
      <w:r w:rsidRPr="00EC109C">
        <w:t>réseau des travaux susceptibles d'affecter temporairement le bon fonctionnement de ladite Offre.</w:t>
      </w:r>
      <w:r w:rsidR="00D40C4F" w:rsidRPr="00EC109C">
        <w:t xml:space="preserve"> RIP FTTX</w:t>
      </w:r>
      <w:r w:rsidR="00701894" w:rsidRPr="00EC109C">
        <w:t xml:space="preserve"> </w:t>
      </w:r>
      <w:r w:rsidRPr="00EC109C">
        <w:t>s'efforce, dans toute la mesure du possible, de réduire les perturbations qui peuvent en résulter pour l’Opérateur. Avant chaque intervention</w:t>
      </w:r>
      <w:r w:rsidR="00701894" w:rsidRPr="00EC109C">
        <w:t>,</w:t>
      </w:r>
      <w:r w:rsidR="00D40C4F" w:rsidRPr="00EC109C">
        <w:t xml:space="preserve"> RIP FTTX</w:t>
      </w:r>
      <w:r w:rsidRPr="00EC109C">
        <w:t xml:space="preserve"> transmet à l’</w:t>
      </w:r>
      <w:r w:rsidR="00C231F1" w:rsidRPr="00EC109C">
        <w:t>Opérateur</w:t>
      </w:r>
      <w:r w:rsidRPr="00EC109C">
        <w:t xml:space="preserve"> des informations concernant les travaux programmés dans le respect d’un préavis de 15 jours calendaires précédent la date desdits travaux et en indiquant les plages horaires et durées prévisionnelles d'interruption de l’Offre.</w:t>
      </w:r>
    </w:p>
    <w:p w14:paraId="67CD3F91" w14:textId="77777777" w:rsidR="00C0666E" w:rsidRPr="00EC109C" w:rsidRDefault="00C0666E" w:rsidP="00C0666E">
      <w:pPr>
        <w:pStyle w:val="Texte"/>
        <w:spacing w:before="0"/>
      </w:pPr>
    </w:p>
    <w:p w14:paraId="67CD3F92" w14:textId="77777777" w:rsidR="00C0666E" w:rsidRPr="00EC109C" w:rsidRDefault="00C0666E" w:rsidP="00C0666E">
      <w:pPr>
        <w:pStyle w:val="Texte"/>
        <w:spacing w:before="0"/>
      </w:pPr>
      <w:r w:rsidRPr="00EC109C">
        <w:t xml:space="preserve">Dans le cas exceptionnel où une dégradation est détectée et est susceptible d’engendrer très rapidement un incident sur l’Offre sans intervention </w:t>
      </w:r>
      <w:r w:rsidR="00701894" w:rsidRPr="00EC109C">
        <w:t>de</w:t>
      </w:r>
      <w:r w:rsidR="00D40C4F" w:rsidRPr="00EC109C">
        <w:t xml:space="preserve"> RIP FTTX</w:t>
      </w:r>
      <w:r w:rsidRPr="00EC109C">
        <w:t>, le préavis de 15 jours peut être raccourci.</w:t>
      </w:r>
    </w:p>
    <w:p w14:paraId="67CD3F93" w14:textId="77777777" w:rsidR="00C0666E" w:rsidRPr="00EC109C" w:rsidRDefault="00C0666E" w:rsidP="00C0666E">
      <w:pPr>
        <w:pStyle w:val="Texte"/>
        <w:spacing w:before="0"/>
      </w:pPr>
    </w:p>
    <w:p w14:paraId="67CD3F94" w14:textId="77777777" w:rsidR="00C0666E" w:rsidRPr="00EC109C" w:rsidRDefault="00C0666E" w:rsidP="00C0666E">
      <w:pPr>
        <w:pStyle w:val="Texte"/>
        <w:spacing w:before="0"/>
      </w:pPr>
      <w:r w:rsidRPr="00EC109C">
        <w:t xml:space="preserve">Dans le cas où seule une Offre dont bénéficie un </w:t>
      </w:r>
      <w:r w:rsidR="00C231F1" w:rsidRPr="00EC109C">
        <w:t>Opérateur</w:t>
      </w:r>
      <w:r w:rsidRPr="00EC109C">
        <w:t xml:space="preserve"> est susceptible d'être affectée par les travaux</w:t>
      </w:r>
      <w:r w:rsidR="00701894" w:rsidRPr="00EC109C">
        <w:t>,</w:t>
      </w:r>
      <w:r w:rsidR="00D40C4F" w:rsidRPr="00EC109C">
        <w:t xml:space="preserve"> RIP FTTX</w:t>
      </w:r>
      <w:r w:rsidRPr="00EC109C">
        <w:t xml:space="preserve"> convient avec lui de la plage horaire d'intervention dans les limites horaires relatives au service après-vente telles que précisées dans les Conditions Spécifiques applicables.</w:t>
      </w:r>
    </w:p>
    <w:p w14:paraId="67CD3F95" w14:textId="77777777" w:rsidR="00C0666E" w:rsidRPr="00EC109C" w:rsidRDefault="00C0666E" w:rsidP="00C0666E">
      <w:pPr>
        <w:pStyle w:val="Texte"/>
        <w:spacing w:before="0"/>
      </w:pPr>
    </w:p>
    <w:p w14:paraId="67CD3F96" w14:textId="77777777" w:rsidR="00C0666E" w:rsidRPr="00EC109C" w:rsidRDefault="00C0666E" w:rsidP="00C0666E">
      <w:pPr>
        <w:pStyle w:val="Texte"/>
        <w:spacing w:before="0"/>
      </w:pPr>
      <w:r w:rsidRPr="00EC109C">
        <w:t>Dans le cas exceptionnel où, à la demande de l’</w:t>
      </w:r>
      <w:r w:rsidR="00C231F1" w:rsidRPr="00EC109C">
        <w:t>Opérateur</w:t>
      </w:r>
      <w:r w:rsidRPr="00EC109C">
        <w:t xml:space="preserve"> et après étude, les travaux programmés ont lieu </w:t>
      </w:r>
      <w:r w:rsidR="008F5F3E" w:rsidRPr="00EC109C">
        <w:t>en dehors des H</w:t>
      </w:r>
      <w:r w:rsidRPr="00EC109C">
        <w:t>eure</w:t>
      </w:r>
      <w:r w:rsidR="008F5F3E" w:rsidRPr="00EC109C">
        <w:t>s</w:t>
      </w:r>
      <w:r w:rsidRPr="00EC109C">
        <w:t xml:space="preserve"> </w:t>
      </w:r>
      <w:r w:rsidR="008F5F3E" w:rsidRPr="00EC109C">
        <w:t>O</w:t>
      </w:r>
      <w:r w:rsidRPr="00EC109C">
        <w:t>uvrable</w:t>
      </w:r>
      <w:r w:rsidR="008F5F3E" w:rsidRPr="00EC109C">
        <w:t>s</w:t>
      </w:r>
      <w:r w:rsidRPr="00EC109C">
        <w:t xml:space="preserve">, les frais supplémentaires engagés </w:t>
      </w:r>
      <w:r w:rsidR="00701894" w:rsidRPr="00EC109C">
        <w:t>par</w:t>
      </w:r>
      <w:r w:rsidR="00D40C4F" w:rsidRPr="00EC109C">
        <w:t xml:space="preserve"> RIP FTTX</w:t>
      </w:r>
      <w:r w:rsidRPr="00EC109C">
        <w:t xml:space="preserve">  sont à la charge de l’</w:t>
      </w:r>
      <w:r w:rsidR="00C231F1" w:rsidRPr="00EC109C">
        <w:t>Opérateur</w:t>
      </w:r>
      <w:r w:rsidRPr="00EC109C">
        <w:t>.</w:t>
      </w:r>
    </w:p>
    <w:p w14:paraId="67CD3F97" w14:textId="77777777" w:rsidR="00C0666E" w:rsidRPr="00EC109C" w:rsidRDefault="00C0666E" w:rsidP="00C0666E">
      <w:pPr>
        <w:pStyle w:val="Texte"/>
        <w:spacing w:before="0"/>
      </w:pPr>
    </w:p>
    <w:p w14:paraId="67CD3F98" w14:textId="77777777" w:rsidR="00C0666E" w:rsidRPr="00EC109C" w:rsidRDefault="00C0666E" w:rsidP="00C0666E">
      <w:pPr>
        <w:pStyle w:val="Texte"/>
        <w:spacing w:before="0"/>
      </w:pPr>
      <w:r w:rsidRPr="00EC109C">
        <w:t>Les interruptions ou dégradations de service dues à de tels travaux, ne sont pas considérées comme incidents. A ce titre, elles ne sont pas prises en compte dans les engagements de rétablissement et d’IMS décrits ci-dessus.</w:t>
      </w:r>
    </w:p>
    <w:p w14:paraId="67CD3F99" w14:textId="77777777" w:rsidR="00C0666E" w:rsidRPr="00EC109C" w:rsidRDefault="00C0666E" w:rsidP="00C0666E">
      <w:pPr>
        <w:pStyle w:val="Texte"/>
        <w:spacing w:before="0"/>
      </w:pPr>
    </w:p>
    <w:p w14:paraId="67CD3F9A" w14:textId="77777777" w:rsidR="00C0666E" w:rsidRPr="00EC109C" w:rsidRDefault="00846B73" w:rsidP="00665EFA">
      <w:pPr>
        <w:pStyle w:val="Titre2"/>
      </w:pPr>
      <w:bookmarkStart w:id="35" w:name="_Toc525031727"/>
      <w:bookmarkStart w:id="36" w:name="_Toc177657240"/>
      <w:r w:rsidRPr="00EC109C">
        <w:t>i</w:t>
      </w:r>
      <w:r w:rsidR="00C5100D" w:rsidRPr="00EC109C">
        <w:t>nformations</w:t>
      </w:r>
      <w:r w:rsidR="00C0666E" w:rsidRPr="00EC109C">
        <w:t xml:space="preserve"> sur les travaux programmés réalisés par l’</w:t>
      </w:r>
      <w:bookmarkEnd w:id="35"/>
      <w:r w:rsidR="00C231F1" w:rsidRPr="00EC109C">
        <w:t>Opérateur</w:t>
      </w:r>
      <w:bookmarkEnd w:id="36"/>
    </w:p>
    <w:p w14:paraId="67CD3F9C" w14:textId="77777777" w:rsidR="00C0666E" w:rsidRPr="00EC109C" w:rsidRDefault="00C0666E" w:rsidP="00C0666E">
      <w:pPr>
        <w:pStyle w:val="Texte"/>
        <w:spacing w:before="0"/>
      </w:pPr>
      <w:r w:rsidRPr="00EC109C">
        <w:t>Pour assurer le maintien de la qualité d’une Offre, l’</w:t>
      </w:r>
      <w:r w:rsidR="00C231F1" w:rsidRPr="00EC109C">
        <w:t>Opérateur</w:t>
      </w:r>
      <w:r w:rsidRPr="00EC109C">
        <w:t xml:space="preserve"> peut également être amené à réaliser sur son réseau des travaux susceptibles d'affecter temporairement le bon fonctionnement de ladite Offre. Avant chaque intervention, l’</w:t>
      </w:r>
      <w:r w:rsidR="00C231F1" w:rsidRPr="00EC109C">
        <w:t>Opérateur</w:t>
      </w:r>
      <w:r w:rsidRPr="00EC109C">
        <w:t xml:space="preserve"> transmet </w:t>
      </w:r>
      <w:r w:rsidR="00701894" w:rsidRPr="00EC109C">
        <w:t>à</w:t>
      </w:r>
      <w:r w:rsidR="00D40C4F" w:rsidRPr="00EC109C">
        <w:t xml:space="preserve"> RIP FTTX</w:t>
      </w:r>
      <w:r w:rsidRPr="00EC109C">
        <w:t xml:space="preserve"> des informations concernant les travaux programmés dans le respect d’un préavis de 15 jours calendaires précédent la date desdits travaux et en indiquant les heures et durées prévisionnelles d'interruption.</w:t>
      </w:r>
    </w:p>
    <w:p w14:paraId="67CD3F9D" w14:textId="77777777" w:rsidR="00C0666E" w:rsidRPr="00EC109C" w:rsidRDefault="00C0666E" w:rsidP="00C0666E">
      <w:pPr>
        <w:pStyle w:val="Texte"/>
        <w:spacing w:before="0"/>
        <w:rPr>
          <w:rStyle w:val="Accentuation"/>
          <w:i w:val="0"/>
        </w:rPr>
      </w:pPr>
    </w:p>
    <w:p w14:paraId="67CD3F9E" w14:textId="77777777" w:rsidR="00C0666E" w:rsidRPr="00EC109C" w:rsidRDefault="00C0666E" w:rsidP="00C0666E">
      <w:pPr>
        <w:pStyle w:val="Texte"/>
        <w:spacing w:before="0"/>
      </w:pPr>
      <w:r w:rsidRPr="00EC109C">
        <w:t>Les interruptions ou dégradations de service dues à des travaux qui ont été programmés par l’</w:t>
      </w:r>
      <w:r w:rsidR="00C231F1" w:rsidRPr="00EC109C">
        <w:t>Opérateur</w:t>
      </w:r>
      <w:r w:rsidRPr="00EC109C">
        <w:t>, telles que décrites ci-dessus, ne sont pas considérées comme incidents. A ce titre, elles ne sont pas prises en compte dans les engagements de rétablissement et d’IMS décrits ci-dessus.</w:t>
      </w:r>
    </w:p>
    <w:p w14:paraId="25C1AC40" w14:textId="77777777" w:rsidR="005878F4" w:rsidRPr="00EC109C" w:rsidRDefault="005878F4" w:rsidP="00AD6624">
      <w:pPr>
        <w:pStyle w:val="Texte"/>
        <w:spacing w:before="0"/>
        <w:jc w:val="left"/>
      </w:pPr>
    </w:p>
    <w:p w14:paraId="67CD3FA1" w14:textId="77777777" w:rsidR="00E07421" w:rsidRPr="00EC109C" w:rsidRDefault="00846B73" w:rsidP="00820184">
      <w:pPr>
        <w:pStyle w:val="StyleTitre1JustifiAvant0pt"/>
      </w:pPr>
      <w:bookmarkStart w:id="37" w:name="_Toc177657241"/>
      <w:bookmarkEnd w:id="20"/>
      <w:r w:rsidRPr="00EC109C">
        <w:t>p</w:t>
      </w:r>
      <w:r w:rsidR="000C4408" w:rsidRPr="00EC109C">
        <w:t>rix</w:t>
      </w:r>
      <w:bookmarkEnd w:id="37"/>
    </w:p>
    <w:p w14:paraId="67CD3FA3" w14:textId="77777777" w:rsidR="00021BE1" w:rsidRPr="00EC109C" w:rsidRDefault="004056B7" w:rsidP="00BD22DD">
      <w:pPr>
        <w:pStyle w:val="Texte"/>
        <w:spacing w:before="0"/>
      </w:pPr>
      <w:r w:rsidRPr="00EC109C">
        <w:t>La structure de prix des</w:t>
      </w:r>
      <w:r w:rsidR="001C5022" w:rsidRPr="00EC109C">
        <w:t xml:space="preserve"> Offres</w:t>
      </w:r>
      <w:r w:rsidRPr="00EC109C">
        <w:t xml:space="preserve"> </w:t>
      </w:r>
      <w:r w:rsidR="005D2676" w:rsidRPr="00EC109C">
        <w:t>est</w:t>
      </w:r>
      <w:r w:rsidRPr="00EC109C">
        <w:t xml:space="preserve"> définie dans les </w:t>
      </w:r>
      <w:r w:rsidR="00DC011E" w:rsidRPr="00EC109C">
        <w:t>C</w:t>
      </w:r>
      <w:r w:rsidRPr="00EC109C">
        <w:t xml:space="preserve">onditions </w:t>
      </w:r>
      <w:r w:rsidR="00DC011E" w:rsidRPr="00EC109C">
        <w:t>S</w:t>
      </w:r>
      <w:r w:rsidRPr="00EC109C">
        <w:t xml:space="preserve">pécifiques propres à chaque </w:t>
      </w:r>
      <w:r w:rsidR="001C5022" w:rsidRPr="00EC109C">
        <w:t>Offre</w:t>
      </w:r>
      <w:r w:rsidRPr="00EC109C">
        <w:t xml:space="preserve">. </w:t>
      </w:r>
    </w:p>
    <w:p w14:paraId="67CD3FA4" w14:textId="77777777" w:rsidR="008F1399" w:rsidRPr="00EC109C" w:rsidRDefault="008F1399" w:rsidP="00BD22DD">
      <w:pPr>
        <w:pStyle w:val="Texte"/>
        <w:spacing w:before="0"/>
      </w:pPr>
    </w:p>
    <w:p w14:paraId="67CD3FA5" w14:textId="77777777" w:rsidR="004056B7" w:rsidRPr="00EC109C" w:rsidRDefault="004056B7" w:rsidP="00BD22DD">
      <w:pPr>
        <w:pStyle w:val="Texte"/>
        <w:spacing w:before="0"/>
      </w:pPr>
      <w:r w:rsidRPr="00EC109C">
        <w:t xml:space="preserve">Le prix des </w:t>
      </w:r>
      <w:r w:rsidR="00206FFB" w:rsidRPr="00EC109C">
        <w:t xml:space="preserve">Offres </w:t>
      </w:r>
      <w:r w:rsidRPr="00EC109C">
        <w:t xml:space="preserve">fournies dans le cadre du Contrat sont définis </w:t>
      </w:r>
      <w:r w:rsidR="00CA0431" w:rsidRPr="00EC109C">
        <w:t xml:space="preserve">dans </w:t>
      </w:r>
      <w:r w:rsidR="00B81F3A" w:rsidRPr="00EC109C">
        <w:t>chaque annexe tarifaire</w:t>
      </w:r>
      <w:r w:rsidR="00CA0431" w:rsidRPr="00EC109C">
        <w:t>.</w:t>
      </w:r>
    </w:p>
    <w:p w14:paraId="67CD3FA6" w14:textId="77777777" w:rsidR="008C2DE0" w:rsidRPr="00EC109C" w:rsidRDefault="003148FA" w:rsidP="002B357B">
      <w:pPr>
        <w:pStyle w:val="Texte"/>
        <w:tabs>
          <w:tab w:val="left" w:pos="8389"/>
        </w:tabs>
        <w:spacing w:before="0"/>
      </w:pPr>
      <w:r w:rsidRPr="00EC109C">
        <w:tab/>
      </w:r>
    </w:p>
    <w:p w14:paraId="67CD3FA7" w14:textId="77777777" w:rsidR="003148FA" w:rsidRPr="00EC109C" w:rsidRDefault="003148FA" w:rsidP="003148FA">
      <w:pPr>
        <w:pStyle w:val="Texte"/>
        <w:rPr>
          <w:rFonts w:cs="Calibri"/>
        </w:rPr>
      </w:pPr>
      <w:r w:rsidRPr="00EC109C">
        <w:rPr>
          <w:rFonts w:cs="Calibri"/>
        </w:rPr>
        <w:t>Les prix définis en annexe des Co</w:t>
      </w:r>
      <w:r w:rsidR="00A6785A" w:rsidRPr="00EC109C">
        <w:rPr>
          <w:rFonts w:cs="Calibri"/>
        </w:rPr>
        <w:t>nditions Spécifiques de chaque O</w:t>
      </w:r>
      <w:r w:rsidRPr="00EC109C">
        <w:rPr>
          <w:rFonts w:cs="Calibri"/>
        </w:rPr>
        <w:t>ffre pourront faire l’objet d’une évolution dans les conditions définies ci-après.</w:t>
      </w:r>
    </w:p>
    <w:p w14:paraId="67CD3FA8" w14:textId="77777777" w:rsidR="003148FA" w:rsidRPr="00EC109C" w:rsidRDefault="003148FA" w:rsidP="003148FA">
      <w:pPr>
        <w:pStyle w:val="Texte"/>
        <w:rPr>
          <w:rFonts w:cs="Calibri"/>
        </w:rPr>
      </w:pPr>
      <w:r w:rsidRPr="00EC109C">
        <w:rPr>
          <w:rFonts w:cs="Calibri"/>
        </w:rPr>
        <w:t>Les nouveaux prix s’appliqueront</w:t>
      </w:r>
      <w:r w:rsidR="00A6785A" w:rsidRPr="00EC109C">
        <w:rPr>
          <w:rFonts w:cs="Calibri"/>
        </w:rPr>
        <w:t xml:space="preserve"> automatiquement à chaque nouvel Accès </w:t>
      </w:r>
      <w:r w:rsidRPr="00EC109C">
        <w:rPr>
          <w:rFonts w:cs="Calibri"/>
        </w:rPr>
        <w:t>souscrit par l’</w:t>
      </w:r>
      <w:r w:rsidR="00C231F1" w:rsidRPr="00EC109C">
        <w:rPr>
          <w:rFonts w:cs="Calibri"/>
        </w:rPr>
        <w:t>Opérateur</w:t>
      </w:r>
      <w:r w:rsidRPr="00EC109C">
        <w:rPr>
          <w:rFonts w:cs="Calibri"/>
        </w:rPr>
        <w:t>.</w:t>
      </w:r>
    </w:p>
    <w:p w14:paraId="67CD3FA9" w14:textId="77777777" w:rsidR="003148FA" w:rsidRPr="00EC109C" w:rsidRDefault="00A6785A" w:rsidP="0046167B">
      <w:pPr>
        <w:pStyle w:val="Texte"/>
        <w:rPr>
          <w:rFonts w:cs="Calibri"/>
        </w:rPr>
      </w:pPr>
      <w:r w:rsidRPr="00EC109C">
        <w:rPr>
          <w:rFonts w:cs="Calibri"/>
        </w:rPr>
        <w:t>Pour les Accès déjà souscrits, t</w:t>
      </w:r>
      <w:r w:rsidR="003148FA" w:rsidRPr="00EC109C">
        <w:rPr>
          <w:rFonts w:cs="Calibri"/>
        </w:rPr>
        <w:t>oute modification de prix est notifiée par voie électronique à l’</w:t>
      </w:r>
      <w:r w:rsidR="00C231F1" w:rsidRPr="00EC109C">
        <w:rPr>
          <w:rFonts w:cs="Calibri"/>
        </w:rPr>
        <w:t>Opérateur</w:t>
      </w:r>
      <w:r w:rsidR="003148FA" w:rsidRPr="00EC109C">
        <w:rPr>
          <w:rFonts w:cs="Calibri"/>
        </w:rPr>
        <w:t xml:space="preserve"> dès que possible</w:t>
      </w:r>
      <w:r w:rsidR="00D91FDC" w:rsidRPr="00EC109C">
        <w:rPr>
          <w:rFonts w:cs="Calibri"/>
        </w:rPr>
        <w:t xml:space="preserve">, </w:t>
      </w:r>
      <w:r w:rsidR="00D91FDC" w:rsidRPr="00EC109C">
        <w:t>conformément à l’article</w:t>
      </w:r>
      <w:r w:rsidR="00E2772E" w:rsidRPr="00EC109C">
        <w:t xml:space="preserve"> </w:t>
      </w:r>
      <w:r w:rsidR="001B6372" w:rsidRPr="00EC109C">
        <w:t>intitulé « modification des Conditions Spécifiques et de leurs annexes »</w:t>
      </w:r>
      <w:r w:rsidR="0046167B" w:rsidRPr="00EC109C">
        <w:rPr>
          <w:rFonts w:cs="Calibri"/>
        </w:rPr>
        <w:t>.</w:t>
      </w:r>
      <w:r w:rsidR="003148FA" w:rsidRPr="00EC109C">
        <w:rPr>
          <w:rFonts w:cs="Calibri"/>
        </w:rPr>
        <w:t xml:space="preserve"> </w:t>
      </w:r>
    </w:p>
    <w:p w14:paraId="67CD3FAA" w14:textId="77777777" w:rsidR="003148FA" w:rsidRPr="00EC109C" w:rsidRDefault="003148FA" w:rsidP="003148FA">
      <w:pPr>
        <w:pStyle w:val="Texte"/>
        <w:rPr>
          <w:rFonts w:cs="Calibri"/>
        </w:rPr>
      </w:pPr>
      <w:r w:rsidRPr="00EC109C">
        <w:rPr>
          <w:rFonts w:cs="Calibri"/>
        </w:rPr>
        <w:t>Toute hausse de prix, autorise l’</w:t>
      </w:r>
      <w:r w:rsidR="00C231F1" w:rsidRPr="00EC109C">
        <w:rPr>
          <w:rFonts w:cs="Calibri"/>
        </w:rPr>
        <w:t>Opérateur</w:t>
      </w:r>
      <w:r w:rsidR="00A6785A" w:rsidRPr="00EC109C">
        <w:rPr>
          <w:rFonts w:cs="Calibri"/>
        </w:rPr>
        <w:t xml:space="preserve"> à résilier un </w:t>
      </w:r>
      <w:r w:rsidRPr="00EC109C">
        <w:rPr>
          <w:rFonts w:cs="Calibri"/>
        </w:rPr>
        <w:t>ou plusieurs</w:t>
      </w:r>
      <w:r w:rsidR="00403432" w:rsidRPr="00EC109C">
        <w:rPr>
          <w:rFonts w:cs="Calibri"/>
        </w:rPr>
        <w:t xml:space="preserve"> Accès</w:t>
      </w:r>
      <w:r w:rsidRPr="00EC109C">
        <w:rPr>
          <w:rFonts w:cs="Calibri"/>
        </w:rPr>
        <w:t xml:space="preserve"> sans pénalité, y compris pendant les périodes d’engagement minimales éventuelles. </w:t>
      </w:r>
    </w:p>
    <w:p w14:paraId="67CD3FAB" w14:textId="77777777" w:rsidR="003148FA" w:rsidRPr="00EC109C" w:rsidRDefault="003148FA" w:rsidP="003148FA">
      <w:pPr>
        <w:pStyle w:val="Texte"/>
        <w:rPr>
          <w:rFonts w:cs="Calibri"/>
        </w:rPr>
      </w:pPr>
      <w:r w:rsidRPr="00EC109C">
        <w:rPr>
          <w:rFonts w:cs="Calibri"/>
        </w:rPr>
        <w:lastRenderedPageBreak/>
        <w:t>Cette résiliation doit être effectuée par lettre recommandée avec de</w:t>
      </w:r>
      <w:r w:rsidR="00A6785A" w:rsidRPr="00EC109C">
        <w:rPr>
          <w:rFonts w:cs="Calibri"/>
        </w:rPr>
        <w:t>mande d’avis de réception</w:t>
      </w:r>
      <w:r w:rsidRPr="00EC109C">
        <w:rPr>
          <w:rFonts w:cs="Calibri"/>
        </w:rPr>
        <w:t xml:space="preserve"> au guic</w:t>
      </w:r>
      <w:r w:rsidR="00A6785A" w:rsidRPr="00EC109C">
        <w:rPr>
          <w:rFonts w:cs="Calibri"/>
        </w:rPr>
        <w:t>het de traitement des commandes</w:t>
      </w:r>
      <w:r w:rsidRPr="00EC109C">
        <w:rPr>
          <w:rFonts w:cs="Calibri"/>
        </w:rPr>
        <w:t xml:space="preserve"> au moins </w:t>
      </w:r>
      <w:r w:rsidR="00A6785A" w:rsidRPr="00EC109C">
        <w:rPr>
          <w:rFonts w:cs="Calibri"/>
        </w:rPr>
        <w:t xml:space="preserve">15 </w:t>
      </w:r>
      <w:r w:rsidRPr="00EC109C">
        <w:rPr>
          <w:rFonts w:cs="Calibri"/>
        </w:rPr>
        <w:t>jours calendaires avant la date effective de la hausse de prix.</w:t>
      </w:r>
    </w:p>
    <w:p w14:paraId="67CD3FAC" w14:textId="77777777" w:rsidR="003148FA" w:rsidRPr="00EC109C" w:rsidRDefault="003148FA" w:rsidP="003148FA">
      <w:pPr>
        <w:pStyle w:val="Texte"/>
        <w:rPr>
          <w:rFonts w:cs="Calibri"/>
        </w:rPr>
      </w:pPr>
      <w:r w:rsidRPr="00EC109C">
        <w:rPr>
          <w:rFonts w:cs="Calibri"/>
        </w:rPr>
        <w:t>A défaut de résiliation, l’</w:t>
      </w:r>
      <w:r w:rsidR="00C231F1" w:rsidRPr="00EC109C">
        <w:rPr>
          <w:rFonts w:cs="Calibri"/>
        </w:rPr>
        <w:t>Opérateur</w:t>
      </w:r>
      <w:r w:rsidRPr="00EC109C">
        <w:rPr>
          <w:rFonts w:cs="Calibri"/>
        </w:rPr>
        <w:t xml:space="preserve"> reconnaît expressément que les nouvelles conditions tarifaires seront applicables à compter de leur prise d’effet.</w:t>
      </w:r>
    </w:p>
    <w:p w14:paraId="67CD3FAD" w14:textId="77777777" w:rsidR="007079F8" w:rsidRPr="00EC109C" w:rsidRDefault="007079F8" w:rsidP="005878F4">
      <w:pPr>
        <w:pStyle w:val="Texte"/>
        <w:spacing w:before="0"/>
        <w:rPr>
          <w:rFonts w:cs="Calibri"/>
        </w:rPr>
      </w:pPr>
    </w:p>
    <w:p w14:paraId="67CD3FAF" w14:textId="77777777" w:rsidR="00E07421" w:rsidRPr="00EC109C" w:rsidRDefault="00846B73" w:rsidP="00820184">
      <w:pPr>
        <w:pStyle w:val="StyleTitre1JustifiAvant0pt"/>
      </w:pPr>
      <w:bookmarkStart w:id="38" w:name="_Toc177657242"/>
      <w:r w:rsidRPr="00EC109C">
        <w:t>f</w:t>
      </w:r>
      <w:r w:rsidR="000C4408" w:rsidRPr="00EC109C">
        <w:t>acturation</w:t>
      </w:r>
      <w:r w:rsidR="0012145F" w:rsidRPr="00EC109C">
        <w:t xml:space="preserve"> et paiement</w:t>
      </w:r>
      <w:bookmarkEnd w:id="38"/>
    </w:p>
    <w:p w14:paraId="67CD3FB1" w14:textId="77777777" w:rsidR="0000348C" w:rsidRPr="00EC109C" w:rsidRDefault="00395F07" w:rsidP="00C557EF">
      <w:pPr>
        <w:pStyle w:val="Normal1"/>
      </w:pPr>
      <w:r w:rsidRPr="00EC109C">
        <w:t xml:space="preserve">La facturation est émise </w:t>
      </w:r>
      <w:r w:rsidR="00701894" w:rsidRPr="00EC109C">
        <w:t>par</w:t>
      </w:r>
      <w:r w:rsidR="00D40C4F" w:rsidRPr="00EC109C">
        <w:t xml:space="preserve"> RIP FTTX</w:t>
      </w:r>
      <w:r w:rsidR="00061A4F" w:rsidRPr="00EC109C">
        <w:t xml:space="preserve"> </w:t>
      </w:r>
      <w:r w:rsidRPr="00EC109C">
        <w:t xml:space="preserve">à compter de la </w:t>
      </w:r>
      <w:r w:rsidR="003A64F1" w:rsidRPr="00EC109C">
        <w:t>d</w:t>
      </w:r>
      <w:r w:rsidRPr="00EC109C">
        <w:t xml:space="preserve">ate de </w:t>
      </w:r>
      <w:r w:rsidR="003A64F1" w:rsidRPr="00EC109C">
        <w:t>m</w:t>
      </w:r>
      <w:r w:rsidRPr="00EC109C">
        <w:t xml:space="preserve">ise à </w:t>
      </w:r>
      <w:r w:rsidR="003A64F1" w:rsidRPr="00EC109C">
        <w:t>d</w:t>
      </w:r>
      <w:r w:rsidRPr="00EC109C">
        <w:t xml:space="preserve">isposition </w:t>
      </w:r>
      <w:r w:rsidR="003A64F1" w:rsidRPr="00EC109C">
        <w:t>e</w:t>
      </w:r>
      <w:r w:rsidRPr="00EC109C">
        <w:t xml:space="preserve">ffective de l’Offre. </w:t>
      </w:r>
      <w:r w:rsidR="0000348C" w:rsidRPr="00EC109C">
        <w:t>Les prestations à exécution successive sont facturées mensuellement</w:t>
      </w:r>
      <w:r w:rsidR="00C40E9C" w:rsidRPr="00EC109C">
        <w:t xml:space="preserve">. </w:t>
      </w:r>
      <w:r w:rsidR="0000348C" w:rsidRPr="00EC109C">
        <w:t xml:space="preserve"> </w:t>
      </w:r>
    </w:p>
    <w:p w14:paraId="67CD3FB2" w14:textId="77777777" w:rsidR="005D3AFB" w:rsidRPr="00EC109C" w:rsidRDefault="005D3AFB" w:rsidP="00C557EF">
      <w:pPr>
        <w:pStyle w:val="Normal1"/>
      </w:pPr>
    </w:p>
    <w:p w14:paraId="67CD3FB3" w14:textId="77777777" w:rsidR="005D3AFB" w:rsidRPr="00EC109C" w:rsidRDefault="005D3AFB" w:rsidP="00C557EF">
      <w:pPr>
        <w:pStyle w:val="Normal1"/>
      </w:pPr>
      <w:r w:rsidRPr="00EC109C">
        <w:t xml:space="preserve">Les </w:t>
      </w:r>
      <w:r w:rsidR="00B06964" w:rsidRPr="00EC109C">
        <w:t xml:space="preserve">modalités </w:t>
      </w:r>
      <w:r w:rsidRPr="00EC109C">
        <w:t xml:space="preserve">relatives </w:t>
      </w:r>
      <w:r w:rsidR="0012145F" w:rsidRPr="00EC109C">
        <w:t xml:space="preserve">à la facturation et </w:t>
      </w:r>
      <w:r w:rsidRPr="00EC109C">
        <w:t>au paiement sont décrites dans l’</w:t>
      </w:r>
      <w:r w:rsidR="00FD41FA" w:rsidRPr="00EC109C">
        <w:t>Accord-cadre</w:t>
      </w:r>
      <w:r w:rsidRPr="00EC109C">
        <w:t>.</w:t>
      </w:r>
    </w:p>
    <w:p w14:paraId="67CD3FB4" w14:textId="77777777" w:rsidR="008C2DE0" w:rsidRPr="00EC109C" w:rsidRDefault="008C2DE0" w:rsidP="00C557EF">
      <w:pPr>
        <w:pStyle w:val="Normal1"/>
      </w:pPr>
    </w:p>
    <w:p w14:paraId="67CD3FB6" w14:textId="77777777" w:rsidR="00E07421" w:rsidRPr="00EC109C" w:rsidRDefault="00846B73" w:rsidP="00820184">
      <w:pPr>
        <w:pStyle w:val="StyleTitre1JustifiAvant0pt"/>
      </w:pPr>
      <w:bookmarkStart w:id="39" w:name="_Toc429411276"/>
      <w:bookmarkStart w:id="40" w:name="_Toc177657243"/>
      <w:bookmarkEnd w:id="39"/>
      <w:r w:rsidRPr="00EC109C">
        <w:t>r</w:t>
      </w:r>
      <w:r w:rsidR="000C4408" w:rsidRPr="00EC109C">
        <w:t>esponsabilité</w:t>
      </w:r>
      <w:bookmarkEnd w:id="40"/>
    </w:p>
    <w:p w14:paraId="67CD3FB7" w14:textId="77777777" w:rsidR="00E503A3" w:rsidRPr="00EC109C" w:rsidRDefault="00E503A3" w:rsidP="00AD6624">
      <w:pPr>
        <w:pStyle w:val="Texte"/>
        <w:spacing w:before="0"/>
      </w:pPr>
      <w:bookmarkStart w:id="41" w:name="_Toc429411278"/>
      <w:bookmarkStart w:id="42" w:name="_Toc306978551"/>
      <w:bookmarkEnd w:id="41"/>
      <w:r w:rsidRPr="00EC109C">
        <w:t>En complément des stipulations de l’Accord-cadre, les Parties conviennent des modalités et limitations ci-après définies :</w:t>
      </w:r>
    </w:p>
    <w:p w14:paraId="67CD3FB8" w14:textId="77777777" w:rsidR="001D394C" w:rsidRPr="00EC109C" w:rsidRDefault="001D394C" w:rsidP="00AD6624">
      <w:pPr>
        <w:pStyle w:val="Texte"/>
        <w:spacing w:before="0"/>
      </w:pPr>
    </w:p>
    <w:p w14:paraId="67CD3FB9" w14:textId="77777777" w:rsidR="00E503A3" w:rsidRPr="00EC109C" w:rsidRDefault="00E503A3" w:rsidP="00EC109C">
      <w:pPr>
        <w:pStyle w:val="Style1"/>
        <w:spacing w:before="0"/>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77657244"/>
      <w:r w:rsidRPr="00EC109C">
        <w:rPr>
          <w:lang w:val="fr-FR"/>
        </w:rPr>
        <w:t>limitation financière</w:t>
      </w:r>
      <w:bookmarkEnd w:id="43"/>
      <w:bookmarkEnd w:id="44"/>
      <w:bookmarkEnd w:id="45"/>
      <w:bookmarkEnd w:id="46"/>
      <w:bookmarkEnd w:id="47"/>
      <w:bookmarkEnd w:id="48"/>
      <w:bookmarkEnd w:id="49"/>
      <w:bookmarkEnd w:id="50"/>
    </w:p>
    <w:p w14:paraId="67CD3FBB" w14:textId="77777777" w:rsidR="00D63E15" w:rsidRPr="00EC109C" w:rsidRDefault="00D63E15" w:rsidP="00D63E15">
      <w:pPr>
        <w:pStyle w:val="Texte"/>
      </w:pPr>
      <w:r w:rsidRPr="00EC109C">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67CD3FBC" w14:textId="77777777" w:rsidR="00D63E15" w:rsidRPr="00EC109C" w:rsidRDefault="00D63E15" w:rsidP="00D63E15">
      <w:pPr>
        <w:pStyle w:val="Texte"/>
      </w:pPr>
      <w:r w:rsidRPr="00EC109C">
        <w:t>En tout état de cause, le montant maximum susceptible d’être versé par la Partie responsable du dommage à l’autre Partie, par année contractuelle, à compter de la date d’effet du présent Contrat, sera plafonné :</w:t>
      </w:r>
    </w:p>
    <w:p w14:paraId="67CD3FBD" w14:textId="77777777" w:rsidR="00D63E15" w:rsidRPr="00EC109C"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à un (1) M€ lorsque les cinq (5) % précités seront strictement inférieurs à un million d’euros (1M€)</w:t>
      </w:r>
      <w:r w:rsidR="00DF6B65" w:rsidRPr="00EC109C">
        <w:rPr>
          <w:rStyle w:val="Accentuation"/>
          <w:rFonts w:ascii="Helvetica 55 Roman" w:hAnsi="Helvetica 55 Roman" w:cs="Arial"/>
          <w:i w:val="0"/>
          <w:sz w:val="20"/>
          <w:szCs w:val="20"/>
        </w:rPr>
        <w:t> ;</w:t>
      </w:r>
    </w:p>
    <w:p w14:paraId="67CD3FBE" w14:textId="77777777" w:rsidR="00E503A3" w:rsidRPr="00EC109C"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EC109C">
        <w:rPr>
          <w:rStyle w:val="Accentuation"/>
          <w:rFonts w:ascii="Helvetica 55 Roman" w:hAnsi="Helvetica 55 Roman" w:cs="Arial"/>
          <w:i w:val="0"/>
          <w:sz w:val="20"/>
          <w:szCs w:val="20"/>
        </w:rPr>
        <w:t>à dix (10) M€ lorsque les cinq (5) % précités seront strictement supérieurs à dix millions d’euros (10M€)</w:t>
      </w:r>
      <w:r w:rsidR="00196D98" w:rsidRPr="00EC109C">
        <w:rPr>
          <w:rStyle w:val="Accentuation"/>
          <w:rFonts w:ascii="Helvetica 55 Roman" w:hAnsi="Helvetica 55 Roman" w:cs="Arial"/>
          <w:i w:val="0"/>
          <w:sz w:val="20"/>
          <w:szCs w:val="20"/>
        </w:rPr>
        <w:t>.</w:t>
      </w:r>
    </w:p>
    <w:p w14:paraId="67CD3FBF" w14:textId="77777777" w:rsidR="00E503A3" w:rsidRPr="00EC109C" w:rsidRDefault="00E503A3" w:rsidP="00AD6624">
      <w:pPr>
        <w:pStyle w:val="Texte"/>
        <w:spacing w:before="0"/>
      </w:pPr>
    </w:p>
    <w:p w14:paraId="67CD3FC0" w14:textId="77777777" w:rsidR="00E503A3" w:rsidRPr="00EC109C" w:rsidRDefault="00E503A3" w:rsidP="00EC109C">
      <w:pPr>
        <w:pStyle w:val="Style1"/>
        <w:spacing w:before="0"/>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77657245"/>
      <w:r w:rsidRPr="00EC109C">
        <w:rPr>
          <w:lang w:val="fr-FR"/>
        </w:rPr>
        <w:t>pénalités forfaitaires</w:t>
      </w:r>
      <w:bookmarkEnd w:id="51"/>
      <w:bookmarkEnd w:id="52"/>
      <w:bookmarkEnd w:id="53"/>
      <w:bookmarkEnd w:id="54"/>
      <w:bookmarkEnd w:id="55"/>
      <w:bookmarkEnd w:id="56"/>
      <w:bookmarkEnd w:id="57"/>
      <w:bookmarkEnd w:id="58"/>
    </w:p>
    <w:p w14:paraId="67CD3FC1" w14:textId="77777777" w:rsidR="00E503A3" w:rsidRPr="00EC109C" w:rsidRDefault="00E503A3" w:rsidP="00E503A3">
      <w:pPr>
        <w:pStyle w:val="Texte"/>
      </w:pPr>
      <w:r w:rsidRPr="00EC109C">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67CD3FC2" w14:textId="77777777" w:rsidR="00E503A3" w:rsidRPr="00EC109C" w:rsidRDefault="00E503A3" w:rsidP="00E503A3">
      <w:pPr>
        <w:pStyle w:val="Texte"/>
      </w:pPr>
      <w:r w:rsidRPr="00EC109C">
        <w:t>Les pénalités ne sont pas dues :</w:t>
      </w:r>
    </w:p>
    <w:p w14:paraId="67CD3FC3" w14:textId="77777777" w:rsidR="00E503A3" w:rsidRPr="00EC109C" w:rsidRDefault="00E503A3" w:rsidP="00E503A3">
      <w:pPr>
        <w:pStyle w:val="Textecourant"/>
        <w:numPr>
          <w:ilvl w:val="0"/>
          <w:numId w:val="112"/>
        </w:numPr>
      </w:pPr>
      <w:r w:rsidRPr="00EC109C">
        <w:t xml:space="preserve">en cas de modification de la prestation demandée par l’Opérateur et acceptée </w:t>
      </w:r>
      <w:r w:rsidR="00701894" w:rsidRPr="00EC109C">
        <w:t>par</w:t>
      </w:r>
      <w:r w:rsidR="00D40C4F" w:rsidRPr="00EC109C">
        <w:t xml:space="preserve"> RIP FTTX</w:t>
      </w:r>
      <w:r w:rsidRPr="00EC109C">
        <w:t>,</w:t>
      </w:r>
    </w:p>
    <w:p w14:paraId="67CD3FC4" w14:textId="77777777" w:rsidR="00E503A3" w:rsidRPr="00EC109C" w:rsidRDefault="00E503A3" w:rsidP="00E503A3">
      <w:pPr>
        <w:pStyle w:val="Texte"/>
        <w:numPr>
          <w:ilvl w:val="0"/>
          <w:numId w:val="112"/>
        </w:numPr>
      </w:pPr>
      <w:r w:rsidRPr="00EC109C">
        <w:t>lorsque le manquement de l’une des Parties résulte :</w:t>
      </w:r>
    </w:p>
    <w:p w14:paraId="67CD3FC5" w14:textId="77777777" w:rsidR="00E503A3" w:rsidRPr="00EC109C" w:rsidRDefault="00E503A3" w:rsidP="00AD6624">
      <w:pPr>
        <w:pStyle w:val="Textecourant"/>
        <w:numPr>
          <w:ilvl w:val="1"/>
          <w:numId w:val="112"/>
        </w:numPr>
        <w:spacing w:before="0"/>
      </w:pPr>
      <w:r w:rsidRPr="00EC109C">
        <w:t>du fait de l’autre Partie et en particulier du non-respect de ses obligations précisées dans le présent Contrat,</w:t>
      </w:r>
    </w:p>
    <w:p w14:paraId="67CD3FC6" w14:textId="77777777" w:rsidR="00E503A3" w:rsidRPr="00EC109C" w:rsidRDefault="00E503A3" w:rsidP="00AD6624">
      <w:pPr>
        <w:pStyle w:val="Textecourant"/>
        <w:numPr>
          <w:ilvl w:val="1"/>
          <w:numId w:val="112"/>
        </w:numPr>
        <w:spacing w:before="0"/>
      </w:pPr>
      <w:r w:rsidRPr="00EC109C">
        <w:t>du fait d’un tiers,</w:t>
      </w:r>
    </w:p>
    <w:p w14:paraId="67CD3FC7" w14:textId="77777777" w:rsidR="00E503A3" w:rsidRPr="00EC109C" w:rsidRDefault="00E503A3" w:rsidP="00AD6624">
      <w:pPr>
        <w:pStyle w:val="Textecourant"/>
        <w:numPr>
          <w:ilvl w:val="1"/>
          <w:numId w:val="112"/>
        </w:numPr>
        <w:spacing w:before="0"/>
      </w:pPr>
      <w:r w:rsidRPr="00EC109C">
        <w:t>d’un cas de force majeure tel que mentionné à l’article « force majeure » de l’Accord Cadre.</w:t>
      </w:r>
    </w:p>
    <w:p w14:paraId="67CD3FC8" w14:textId="77777777" w:rsidR="00E503A3" w:rsidRPr="00EC109C" w:rsidRDefault="00E503A3" w:rsidP="00AD6624">
      <w:pPr>
        <w:pStyle w:val="Texte"/>
        <w:spacing w:before="0"/>
      </w:pPr>
    </w:p>
    <w:p w14:paraId="67CD3FC9" w14:textId="77777777" w:rsidR="00E503A3" w:rsidRPr="00EC109C" w:rsidRDefault="00E503A3" w:rsidP="00EC109C">
      <w:pPr>
        <w:pStyle w:val="Style1"/>
        <w:spacing w:before="0"/>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77657246"/>
      <w:r w:rsidRPr="00EC109C">
        <w:rPr>
          <w:lang w:val="fr-FR"/>
        </w:rPr>
        <w:t>prescription</w:t>
      </w:r>
      <w:bookmarkEnd w:id="59"/>
      <w:bookmarkEnd w:id="60"/>
      <w:bookmarkEnd w:id="61"/>
      <w:bookmarkEnd w:id="62"/>
      <w:bookmarkEnd w:id="63"/>
      <w:bookmarkEnd w:id="64"/>
      <w:bookmarkEnd w:id="65"/>
      <w:bookmarkEnd w:id="66"/>
    </w:p>
    <w:p w14:paraId="67CD3FCA" w14:textId="77777777" w:rsidR="00E503A3" w:rsidRPr="00EC109C" w:rsidRDefault="00E503A3" w:rsidP="00E503A3">
      <w:pPr>
        <w:pStyle w:val="Texte"/>
      </w:pPr>
      <w:r w:rsidRPr="00EC109C">
        <w:t>La prescription extinctive est applicable aux actions personnelles dans les conditions du droit commun.</w:t>
      </w:r>
    </w:p>
    <w:p w14:paraId="432B945C" w14:textId="77777777" w:rsidR="00EC109C" w:rsidRPr="00EC109C" w:rsidRDefault="00EC109C" w:rsidP="00EC109C">
      <w:pPr>
        <w:pStyle w:val="Texte"/>
        <w:spacing w:before="0"/>
      </w:pPr>
    </w:p>
    <w:p w14:paraId="67CD3FCD" w14:textId="77777777" w:rsidR="00E07421" w:rsidRPr="00EC109C" w:rsidRDefault="00846B73" w:rsidP="00820184">
      <w:pPr>
        <w:pStyle w:val="StyleTitre1JustifiAvant0pt"/>
      </w:pPr>
      <w:bookmarkStart w:id="67" w:name="_Toc429411282"/>
      <w:bookmarkStart w:id="68" w:name="_Toc177657247"/>
      <w:bookmarkEnd w:id="42"/>
      <w:bookmarkEnd w:id="67"/>
      <w:r w:rsidRPr="00EC109C">
        <w:t>r</w:t>
      </w:r>
      <w:r w:rsidR="000C4408" w:rsidRPr="00EC109C">
        <w:t>ésiliation</w:t>
      </w:r>
      <w:bookmarkEnd w:id="68"/>
    </w:p>
    <w:p w14:paraId="67CD3FCF" w14:textId="77777777" w:rsidR="00D51F7F" w:rsidRPr="00EC109C" w:rsidRDefault="00DC7051" w:rsidP="00F74186">
      <w:pPr>
        <w:jc w:val="both"/>
      </w:pPr>
      <w:r w:rsidRPr="00EC109C">
        <w:t xml:space="preserve">Outre les cas prévus </w:t>
      </w:r>
      <w:r w:rsidR="00D51F7F" w:rsidRPr="00EC109C">
        <w:t xml:space="preserve">à </w:t>
      </w:r>
      <w:r w:rsidRPr="00EC109C">
        <w:t>l’</w:t>
      </w:r>
      <w:r w:rsidR="00FD41FA" w:rsidRPr="00EC109C">
        <w:t>Accord-cadre</w:t>
      </w:r>
      <w:r w:rsidRPr="00EC109C">
        <w:t>, l</w:t>
      </w:r>
      <w:r w:rsidR="00CF2D9D" w:rsidRPr="00EC109C">
        <w:t xml:space="preserve">es Parties peuvent résilier à tout moment </w:t>
      </w:r>
      <w:r w:rsidR="008439E0" w:rsidRPr="00EC109C">
        <w:t xml:space="preserve">tout ou partie du </w:t>
      </w:r>
      <w:r w:rsidR="00B27CA1" w:rsidRPr="00EC109C">
        <w:t>Contrat</w:t>
      </w:r>
      <w:r w:rsidR="00CF2D9D" w:rsidRPr="00EC109C">
        <w:t xml:space="preserve"> par lettre recommandée avec avis de réception moyennant le respect d’un préavis </w:t>
      </w:r>
      <w:r w:rsidR="007B5A20" w:rsidRPr="00EC109C">
        <w:t>d</w:t>
      </w:r>
      <w:r w:rsidR="00EC4101" w:rsidRPr="00EC109C">
        <w:t>e 3</w:t>
      </w:r>
      <w:r w:rsidR="00CF2D9D" w:rsidRPr="00EC109C">
        <w:t xml:space="preserve"> mois. </w:t>
      </w:r>
    </w:p>
    <w:p w14:paraId="67CD3FD0" w14:textId="77777777" w:rsidR="00D51F7F" w:rsidRPr="00EC109C" w:rsidRDefault="00D51F7F" w:rsidP="00F74186">
      <w:pPr>
        <w:jc w:val="both"/>
      </w:pPr>
    </w:p>
    <w:p w14:paraId="67CD3FD1" w14:textId="77777777" w:rsidR="00DA5383" w:rsidRPr="00EC109C" w:rsidRDefault="00F47BF5" w:rsidP="00F74186">
      <w:pPr>
        <w:jc w:val="both"/>
      </w:pPr>
      <w:r w:rsidRPr="00EC109C">
        <w:lastRenderedPageBreak/>
        <w:t>Les éventuelles pénalités applicables à l’</w:t>
      </w:r>
      <w:r w:rsidR="00C231F1" w:rsidRPr="00EC109C">
        <w:t>Opérateur</w:t>
      </w:r>
      <w:r w:rsidRPr="00EC109C">
        <w:t xml:space="preserve"> dans le cas de la résiliation d</w:t>
      </w:r>
      <w:r w:rsidR="001E3219" w:rsidRPr="00EC109C">
        <w:t>’un</w:t>
      </w:r>
      <w:r w:rsidR="00AD1506" w:rsidRPr="00EC109C">
        <w:t>e</w:t>
      </w:r>
      <w:r w:rsidR="00443A64" w:rsidRPr="00EC109C">
        <w:t xml:space="preserve"> </w:t>
      </w:r>
      <w:r w:rsidR="00F74186" w:rsidRPr="00EC109C">
        <w:t>Commande</w:t>
      </w:r>
      <w:r w:rsidR="00443A64" w:rsidRPr="00EC109C">
        <w:t xml:space="preserve"> </w:t>
      </w:r>
      <w:r w:rsidRPr="00EC109C">
        <w:t xml:space="preserve">avant la </w:t>
      </w:r>
      <w:r w:rsidR="00443A64" w:rsidRPr="00EC109C">
        <w:t xml:space="preserve">fin de </w:t>
      </w:r>
      <w:r w:rsidR="00F74186" w:rsidRPr="00EC109C">
        <w:t>s</w:t>
      </w:r>
      <w:r w:rsidR="00443A64" w:rsidRPr="00EC109C">
        <w:t xml:space="preserve">a </w:t>
      </w:r>
      <w:r w:rsidRPr="00EC109C">
        <w:t xml:space="preserve">durée minimale sont définies </w:t>
      </w:r>
      <w:r w:rsidR="00816692" w:rsidRPr="00EC109C">
        <w:t xml:space="preserve">en </w:t>
      </w:r>
      <w:r w:rsidR="00FD41FA" w:rsidRPr="00EC109C">
        <w:t>a</w:t>
      </w:r>
      <w:r w:rsidR="00443A64" w:rsidRPr="00EC109C">
        <w:t xml:space="preserve">nnexe </w:t>
      </w:r>
      <w:r w:rsidR="008439E0" w:rsidRPr="00EC109C">
        <w:t xml:space="preserve">des </w:t>
      </w:r>
      <w:r w:rsidR="00DC011E" w:rsidRPr="00EC109C">
        <w:t>C</w:t>
      </w:r>
      <w:r w:rsidR="008439E0" w:rsidRPr="00EC109C">
        <w:t xml:space="preserve">onditions </w:t>
      </w:r>
      <w:r w:rsidR="00DC011E" w:rsidRPr="00EC109C">
        <w:t>S</w:t>
      </w:r>
      <w:r w:rsidR="008439E0" w:rsidRPr="00EC109C">
        <w:t>pécifiques</w:t>
      </w:r>
      <w:r w:rsidR="00F74186" w:rsidRPr="00EC109C">
        <w:t xml:space="preserve"> de l’Offre concernée</w:t>
      </w:r>
      <w:r w:rsidRPr="00EC109C">
        <w:t xml:space="preserve">. </w:t>
      </w:r>
    </w:p>
    <w:p w14:paraId="67CD3FD3" w14:textId="77777777" w:rsidR="00D548B8" w:rsidRPr="00EC109C" w:rsidRDefault="00D548B8" w:rsidP="00F74186">
      <w:pPr>
        <w:jc w:val="both"/>
      </w:pPr>
    </w:p>
    <w:p w14:paraId="67CD3FD4" w14:textId="77777777" w:rsidR="00D548B8" w:rsidRPr="00EC109C" w:rsidRDefault="00846B73" w:rsidP="00820184">
      <w:pPr>
        <w:pStyle w:val="StyleTitre1JustifiAvant0pt"/>
      </w:pPr>
      <w:bookmarkStart w:id="69" w:name="_Toc177657248"/>
      <w:r w:rsidRPr="00EC109C">
        <w:t>e</w:t>
      </w:r>
      <w:r w:rsidR="000C4408" w:rsidRPr="00EC109C">
        <w:t>n</w:t>
      </w:r>
      <w:r w:rsidR="00E333C9" w:rsidRPr="00EC109C">
        <w:t xml:space="preserve"> cas de </w:t>
      </w:r>
      <w:r w:rsidR="00A20638" w:rsidRPr="00EC109C">
        <w:t>mise à disposition d’</w:t>
      </w:r>
      <w:r w:rsidR="00D548B8" w:rsidRPr="00EC109C">
        <w:t>équipements</w:t>
      </w:r>
      <w:r w:rsidR="00A20638" w:rsidRPr="00EC109C">
        <w:t xml:space="preserve"> dans les locaux de l’</w:t>
      </w:r>
      <w:r w:rsidR="00C231F1" w:rsidRPr="00EC109C">
        <w:t>Opérateur</w:t>
      </w:r>
      <w:bookmarkEnd w:id="69"/>
    </w:p>
    <w:p w14:paraId="67CD3FD6" w14:textId="77777777" w:rsidR="00A20638" w:rsidRPr="00EC109C" w:rsidRDefault="00A20638" w:rsidP="00665EFA">
      <w:pPr>
        <w:pStyle w:val="Titre2"/>
      </w:pPr>
      <w:bookmarkStart w:id="70" w:name="_Toc517861450"/>
      <w:bookmarkStart w:id="71" w:name="_Toc177657249"/>
      <w:r w:rsidRPr="00EC109C">
        <w:t>conditions d’accès aux locaux de l’</w:t>
      </w:r>
      <w:bookmarkEnd w:id="70"/>
      <w:r w:rsidR="00C231F1" w:rsidRPr="00EC109C">
        <w:t>Opérateur</w:t>
      </w:r>
      <w:bookmarkEnd w:id="71"/>
    </w:p>
    <w:p w14:paraId="67CD3FD8" w14:textId="77777777" w:rsidR="00A20638" w:rsidRPr="00EC109C" w:rsidRDefault="00A20638" w:rsidP="00A20638">
      <w:pPr>
        <w:jc w:val="both"/>
        <w:rPr>
          <w:rFonts w:cs="Arial"/>
          <w:szCs w:val="20"/>
        </w:rPr>
      </w:pPr>
      <w:r w:rsidRPr="00EC109C">
        <w:rPr>
          <w:rFonts w:cs="Arial"/>
          <w:szCs w:val="20"/>
        </w:rPr>
        <w:t>Au moment de l'installation, de la relève d'un dérangement ou de toute intervention justifiée par l'entretien d’une Offre, l’</w:t>
      </w:r>
      <w:r w:rsidR="00C231F1" w:rsidRPr="00EC109C">
        <w:rPr>
          <w:rFonts w:cs="Arial"/>
          <w:szCs w:val="20"/>
        </w:rPr>
        <w:t>Opérateur</w:t>
      </w:r>
      <w:r w:rsidRPr="00EC109C">
        <w:rPr>
          <w:rFonts w:cs="Arial"/>
          <w:szCs w:val="20"/>
        </w:rPr>
        <w:t xml:space="preserve"> doit permettre </w:t>
      </w:r>
      <w:r w:rsidR="00701894" w:rsidRPr="00EC109C">
        <w:rPr>
          <w:rFonts w:cs="Arial"/>
          <w:szCs w:val="20"/>
        </w:rPr>
        <w:t>à</w:t>
      </w:r>
      <w:r w:rsidR="00D40C4F" w:rsidRPr="00EC109C">
        <w:rPr>
          <w:rFonts w:cs="Arial"/>
          <w:szCs w:val="20"/>
        </w:rPr>
        <w:t xml:space="preserve"> RIP FTTX</w:t>
      </w:r>
      <w:r w:rsidRPr="00EC109C">
        <w:rPr>
          <w:rFonts w:cs="Arial"/>
          <w:szCs w:val="20"/>
        </w:rPr>
        <w:t xml:space="preserve"> et aux personnes mandatées par lui et qui justifient de leur qualité, la possibilité d'accéder aux locaux où sont situés les équipements.</w:t>
      </w:r>
    </w:p>
    <w:p w14:paraId="67CD3FD9" w14:textId="77777777" w:rsidR="00A20638" w:rsidRPr="00EC109C" w:rsidRDefault="00A20638" w:rsidP="00A20638">
      <w:pPr>
        <w:jc w:val="both"/>
        <w:rPr>
          <w:rFonts w:cs="Arial"/>
          <w:szCs w:val="20"/>
        </w:rPr>
      </w:pPr>
    </w:p>
    <w:p w14:paraId="67CD3FDA" w14:textId="77777777" w:rsidR="00A20638" w:rsidRPr="00EC109C" w:rsidRDefault="00A20638" w:rsidP="00A20638">
      <w:pPr>
        <w:autoSpaceDE w:val="0"/>
        <w:autoSpaceDN w:val="0"/>
        <w:adjustRightInd w:val="0"/>
        <w:jc w:val="both"/>
        <w:rPr>
          <w:rFonts w:cs="Arial"/>
          <w:szCs w:val="22"/>
        </w:rPr>
      </w:pPr>
      <w:r w:rsidRPr="00EC109C">
        <w:rPr>
          <w:rFonts w:cs="Arial"/>
          <w:szCs w:val="22"/>
        </w:rPr>
        <w:t>Si cette installation ou cette intervention nécessite le passage sur la propriété d'un tiers, l’</w:t>
      </w:r>
      <w:r w:rsidR="00C231F1" w:rsidRPr="00EC109C">
        <w:rPr>
          <w:rFonts w:cs="Arial"/>
          <w:szCs w:val="22"/>
        </w:rPr>
        <w:t>Opérateur</w:t>
      </w:r>
      <w:r w:rsidRPr="00EC109C">
        <w:rPr>
          <w:rFonts w:cs="Arial"/>
          <w:szCs w:val="22"/>
        </w:rPr>
        <w:t xml:space="preserve"> fait son affaire du respect, par ce tiers, des obligations du présent article. </w:t>
      </w:r>
    </w:p>
    <w:p w14:paraId="67CD3FDB" w14:textId="77777777" w:rsidR="00A20638" w:rsidRPr="00EC109C" w:rsidRDefault="00A20638" w:rsidP="00A20638">
      <w:pPr>
        <w:autoSpaceDE w:val="0"/>
        <w:autoSpaceDN w:val="0"/>
        <w:adjustRightInd w:val="0"/>
        <w:jc w:val="both"/>
        <w:rPr>
          <w:rFonts w:cs="Arial"/>
          <w:szCs w:val="22"/>
        </w:rPr>
      </w:pPr>
    </w:p>
    <w:p w14:paraId="67CD3FDC" w14:textId="77777777" w:rsidR="00A20638" w:rsidRPr="00EC109C" w:rsidRDefault="00A20638" w:rsidP="00A20638">
      <w:pPr>
        <w:autoSpaceDE w:val="0"/>
        <w:autoSpaceDN w:val="0"/>
        <w:adjustRightInd w:val="0"/>
        <w:jc w:val="both"/>
        <w:rPr>
          <w:rFonts w:cs="Arial"/>
          <w:szCs w:val="22"/>
        </w:rPr>
      </w:pPr>
      <w:r w:rsidRPr="00EC109C">
        <w:rPr>
          <w:rFonts w:cs="Arial"/>
          <w:szCs w:val="22"/>
        </w:rPr>
        <w:t>L’</w:t>
      </w:r>
      <w:r w:rsidR="00C231F1" w:rsidRPr="00EC109C">
        <w:rPr>
          <w:rFonts w:cs="Arial"/>
          <w:szCs w:val="22"/>
        </w:rPr>
        <w:t>Opérateur</w:t>
      </w:r>
      <w:r w:rsidRPr="00EC109C">
        <w:rPr>
          <w:rFonts w:cs="Arial"/>
          <w:szCs w:val="22"/>
        </w:rPr>
        <w:t xml:space="preserve"> est tenu d'informer</w:t>
      </w:r>
      <w:r w:rsidR="00D40C4F" w:rsidRPr="00EC109C">
        <w:rPr>
          <w:rFonts w:cs="Arial"/>
          <w:szCs w:val="22"/>
        </w:rPr>
        <w:t xml:space="preserve"> RIP FTTX</w:t>
      </w:r>
      <w:r w:rsidR="00701894" w:rsidRPr="00EC109C">
        <w:t xml:space="preserve"> </w:t>
      </w:r>
      <w:r w:rsidRPr="00EC109C">
        <w:rPr>
          <w:rFonts w:cs="Arial"/>
          <w:szCs w:val="22"/>
        </w:rPr>
        <w:t>de l'existence et de l'emplacement des canalisations de toute nature et de tout autre facteur de risque pouvant survenir dans les locaux où sont installés les points de livraison de l’Offre.</w:t>
      </w:r>
    </w:p>
    <w:p w14:paraId="67CD3FDD" w14:textId="77777777" w:rsidR="00A20638" w:rsidRPr="00EC109C" w:rsidRDefault="00A20638" w:rsidP="00A20638">
      <w:pPr>
        <w:autoSpaceDE w:val="0"/>
        <w:autoSpaceDN w:val="0"/>
        <w:adjustRightInd w:val="0"/>
        <w:jc w:val="both"/>
        <w:rPr>
          <w:rFonts w:cs="Arial"/>
          <w:szCs w:val="22"/>
        </w:rPr>
      </w:pPr>
    </w:p>
    <w:p w14:paraId="67CD3FDE" w14:textId="77777777" w:rsidR="00A20638" w:rsidRPr="00EC109C" w:rsidRDefault="00A20638" w:rsidP="00A20638">
      <w:pPr>
        <w:jc w:val="both"/>
        <w:rPr>
          <w:rFonts w:cs="Arial"/>
          <w:szCs w:val="20"/>
        </w:rPr>
      </w:pPr>
      <w:r w:rsidRPr="00EC109C">
        <w:rPr>
          <w:rFonts w:cs="Arial"/>
          <w:szCs w:val="20"/>
        </w:rPr>
        <w:t>L’</w:t>
      </w:r>
      <w:r w:rsidR="00C231F1" w:rsidRPr="00EC109C">
        <w:rPr>
          <w:rFonts w:cs="Arial"/>
          <w:szCs w:val="20"/>
        </w:rPr>
        <w:t>Opérateur</w:t>
      </w:r>
      <w:r w:rsidRPr="00EC109C">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EC109C">
        <w:rPr>
          <w:rFonts w:cs="Arial"/>
          <w:szCs w:val="20"/>
        </w:rPr>
        <w:t xml:space="preserve">au terme </w:t>
      </w:r>
      <w:r w:rsidRPr="00EC109C">
        <w:rPr>
          <w:rFonts w:cs="Arial"/>
          <w:szCs w:val="20"/>
        </w:rPr>
        <w:t xml:space="preserve">du Contrat. </w:t>
      </w:r>
    </w:p>
    <w:p w14:paraId="67CD3FDF" w14:textId="77777777" w:rsidR="00A20638" w:rsidRPr="00EC109C" w:rsidRDefault="00A20638" w:rsidP="00F74186">
      <w:pPr>
        <w:pStyle w:val="Textenum1"/>
        <w:numPr>
          <w:ilvl w:val="0"/>
          <w:numId w:val="0"/>
        </w:numPr>
      </w:pPr>
    </w:p>
    <w:p w14:paraId="67CD3FE0" w14:textId="77777777" w:rsidR="00A20638" w:rsidRPr="00EC109C" w:rsidRDefault="00A20638" w:rsidP="00665EFA">
      <w:pPr>
        <w:pStyle w:val="Titre2"/>
      </w:pPr>
      <w:bookmarkStart w:id="72" w:name="_Toc517861451"/>
      <w:bookmarkStart w:id="73" w:name="_Toc177657250"/>
      <w:r w:rsidRPr="00EC109C">
        <w:t>mise à disposition des équipements</w:t>
      </w:r>
      <w:bookmarkEnd w:id="72"/>
      <w:bookmarkEnd w:id="73"/>
    </w:p>
    <w:p w14:paraId="67CD3FE2" w14:textId="77777777" w:rsidR="00D548B8" w:rsidRPr="00EC109C" w:rsidRDefault="00D548B8" w:rsidP="00F74186">
      <w:pPr>
        <w:pStyle w:val="Textenum1"/>
        <w:numPr>
          <w:ilvl w:val="0"/>
          <w:numId w:val="0"/>
        </w:numPr>
      </w:pPr>
      <w:r w:rsidRPr="00EC109C">
        <w:t>En cas de mise à disposition d’équipements dans les locaux de l’</w:t>
      </w:r>
      <w:r w:rsidR="00C231F1" w:rsidRPr="00EC109C">
        <w:t>Opérateur</w:t>
      </w:r>
      <w:r w:rsidRPr="00EC109C">
        <w:t xml:space="preserve"> (la documentation faisant partie intégrante de l’équipement) </w:t>
      </w:r>
      <w:r w:rsidR="00701894" w:rsidRPr="00EC109C">
        <w:t>par</w:t>
      </w:r>
      <w:r w:rsidR="00D40C4F" w:rsidRPr="00EC109C">
        <w:t xml:space="preserve"> RIP FTTX</w:t>
      </w:r>
      <w:r w:rsidRPr="00EC109C">
        <w:t>, l’</w:t>
      </w:r>
      <w:r w:rsidR="00C231F1" w:rsidRPr="00EC109C">
        <w:t>Opérateur</w:t>
      </w:r>
      <w:r w:rsidRPr="00EC109C">
        <w:t xml:space="preserve"> s'engage à ne pas modifier l’équipement</w:t>
      </w:r>
      <w:r w:rsidR="002A6050" w:rsidRPr="00EC109C">
        <w:t xml:space="preserve"> et notamment modifier le câblage des cartes ou modifier la configuration des équipements</w:t>
      </w:r>
      <w:r w:rsidRPr="00EC109C">
        <w:t xml:space="preserve">, à ne pas le déplacer hors du lieu où il a été livré ou installé, ni intervenir d’une quelconque manière sur celui-ci sans le consentement préalable et écrit </w:t>
      </w:r>
      <w:r w:rsidR="00701894" w:rsidRPr="00EC109C">
        <w:t>de</w:t>
      </w:r>
      <w:r w:rsidR="00D40C4F" w:rsidRPr="00EC109C">
        <w:t xml:space="preserve"> RIP FTTX</w:t>
      </w:r>
      <w:r w:rsidRPr="00EC109C">
        <w:t>.</w:t>
      </w:r>
    </w:p>
    <w:p w14:paraId="67CD3FE3" w14:textId="77777777" w:rsidR="00D548B8" w:rsidRPr="00EC109C" w:rsidRDefault="00D548B8" w:rsidP="00F74186">
      <w:pPr>
        <w:jc w:val="both"/>
      </w:pPr>
    </w:p>
    <w:p w14:paraId="67CD3FE4" w14:textId="77777777" w:rsidR="00D548B8" w:rsidRPr="00EC109C" w:rsidRDefault="00D548B8" w:rsidP="002A6050">
      <w:pPr>
        <w:jc w:val="both"/>
      </w:pPr>
      <w:r w:rsidRPr="00EC109C">
        <w:t>A partir de la livraison des équipements dans les locaux de l’</w:t>
      </w:r>
      <w:r w:rsidR="00C231F1" w:rsidRPr="00EC109C">
        <w:t>Opérateur</w:t>
      </w:r>
      <w:r w:rsidRPr="00EC109C">
        <w:t xml:space="preserve"> et jusqu'à leur reprise en charge par</w:t>
      </w:r>
      <w:r w:rsidR="00D40C4F" w:rsidRPr="00EC109C">
        <w:t xml:space="preserve"> RIP FTTX</w:t>
      </w:r>
      <w:r w:rsidRPr="00EC109C">
        <w:t>, l’</w:t>
      </w:r>
      <w:r w:rsidR="00C231F1" w:rsidRPr="00EC109C">
        <w:t>Opérateur</w:t>
      </w:r>
      <w:r w:rsidRPr="00EC109C">
        <w:t xml:space="preserve"> assume l’ensemble des risques liés auxdits </w:t>
      </w:r>
      <w:r w:rsidR="00617944" w:rsidRPr="00EC109C">
        <w:t>é</w:t>
      </w:r>
      <w:r w:rsidRPr="00EC109C">
        <w:t>quipements dont l’</w:t>
      </w:r>
      <w:r w:rsidR="00C231F1" w:rsidRPr="00EC109C">
        <w:t>Opérateur</w:t>
      </w:r>
      <w:r w:rsidRPr="00EC109C">
        <w:t xml:space="preserve"> a la garde et est seul responsable de tout dommage causé par ces équipements à leurs personnels ou aux tiers, sauf si l’</w:t>
      </w:r>
      <w:r w:rsidR="00C231F1" w:rsidRPr="00EC109C">
        <w:t>Opérateur</w:t>
      </w:r>
      <w:r w:rsidRPr="00EC109C">
        <w:t xml:space="preserve"> démontre que lesdits dommages ont été exclusivement causés par un défaut de fabrication, un vice caché ou un défaut ayant pour origine l’installation des équipements </w:t>
      </w:r>
      <w:r w:rsidR="00701894" w:rsidRPr="00EC109C">
        <w:t>par</w:t>
      </w:r>
      <w:r w:rsidR="00D40C4F" w:rsidRPr="00EC109C">
        <w:t xml:space="preserve"> RIP FTTX</w:t>
      </w:r>
      <w:r w:rsidRPr="00EC109C">
        <w:t xml:space="preserve">. </w:t>
      </w:r>
    </w:p>
    <w:p w14:paraId="67CD3FE5" w14:textId="77777777" w:rsidR="00D548B8" w:rsidRPr="00EC109C" w:rsidRDefault="00D548B8" w:rsidP="002A6050">
      <w:pPr>
        <w:jc w:val="both"/>
      </w:pPr>
    </w:p>
    <w:p w14:paraId="67CD3FE6" w14:textId="77777777" w:rsidR="00D548B8" w:rsidRPr="00EC109C" w:rsidRDefault="00D548B8" w:rsidP="002A6050">
      <w:pPr>
        <w:jc w:val="both"/>
      </w:pPr>
      <w:r w:rsidRPr="00EC109C">
        <w:t>L’</w:t>
      </w:r>
      <w:r w:rsidR="00C231F1" w:rsidRPr="00EC109C">
        <w:t>Opérateur</w:t>
      </w:r>
      <w:r w:rsidRPr="00EC109C">
        <w:t xml:space="preserve"> s’engage à aviser immédiatement</w:t>
      </w:r>
      <w:r w:rsidR="00D40C4F" w:rsidRPr="00EC109C">
        <w:t xml:space="preserve"> RIP FTTX</w:t>
      </w:r>
      <w:r w:rsidR="00701894" w:rsidRPr="00EC109C">
        <w:t xml:space="preserve"> </w:t>
      </w:r>
      <w:r w:rsidR="00533DF5" w:rsidRPr="00EC109C">
        <w:t>de</w:t>
      </w:r>
      <w:r w:rsidRPr="00EC109C">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67CD3FE7" w14:textId="77777777" w:rsidR="002A6050" w:rsidRPr="00EC109C" w:rsidRDefault="002A6050" w:rsidP="002A6050">
      <w:pPr>
        <w:jc w:val="both"/>
      </w:pPr>
    </w:p>
    <w:p w14:paraId="67CD3FE8" w14:textId="77777777" w:rsidR="00D548B8" w:rsidRPr="00EC109C" w:rsidRDefault="007F5B28" w:rsidP="002A6050">
      <w:pPr>
        <w:jc w:val="both"/>
      </w:pPr>
      <w:r w:rsidRPr="00EC109C">
        <w:t>Le</w:t>
      </w:r>
      <w:r w:rsidR="00D548B8" w:rsidRPr="00EC109C">
        <w:t xml:space="preserve"> Contrat ne transfère à l’</w:t>
      </w:r>
      <w:r w:rsidR="00C231F1" w:rsidRPr="00EC109C">
        <w:t>Opérateur</w:t>
      </w:r>
      <w:r w:rsidR="00D548B8" w:rsidRPr="00EC109C">
        <w:t xml:space="preserve"> aucun droit de propriété sur l'un quelconque des équipements mis à sa disposition dans ses locaux au titre de la fourniture d’une Offre. En conséquence, l’</w:t>
      </w:r>
      <w:r w:rsidR="00C231F1" w:rsidRPr="00EC109C">
        <w:t>Opérateur</w:t>
      </w:r>
      <w:r w:rsidR="00D548B8" w:rsidRPr="00EC109C">
        <w:t xml:space="preserve"> s'interdit de commettre ou de permettre tout acte, quel qu’il soit, contraire au droit de propriété </w:t>
      </w:r>
      <w:r w:rsidR="00701894" w:rsidRPr="00EC109C">
        <w:t>de</w:t>
      </w:r>
      <w:r w:rsidR="00D40C4F" w:rsidRPr="00EC109C">
        <w:t xml:space="preserve"> RIP FTTX</w:t>
      </w:r>
      <w:r w:rsidRPr="00EC109C">
        <w:t xml:space="preserve"> </w:t>
      </w:r>
      <w:r w:rsidR="00D548B8" w:rsidRPr="00EC109C">
        <w:t>et avisera</w:t>
      </w:r>
      <w:r w:rsidR="00D40C4F" w:rsidRPr="00EC109C">
        <w:t xml:space="preserve"> RIP FTTX</w:t>
      </w:r>
      <w:r w:rsidR="00701894" w:rsidRPr="00EC109C">
        <w:t xml:space="preserve"> </w:t>
      </w:r>
      <w:r w:rsidR="00D548B8" w:rsidRPr="00EC109C">
        <w:t xml:space="preserve">de toute atteinte </w:t>
      </w:r>
      <w:r w:rsidR="00533DF5" w:rsidRPr="00EC109C">
        <w:t>au dit</w:t>
      </w:r>
      <w:r w:rsidR="00D548B8" w:rsidRPr="00EC109C">
        <w:t xml:space="preserve"> droit. L’</w:t>
      </w:r>
      <w:r w:rsidR="00C231F1" w:rsidRPr="00EC109C">
        <w:t>Opérateur</w:t>
      </w:r>
      <w:r w:rsidR="00D548B8" w:rsidRPr="00EC109C">
        <w:t xml:space="preserve"> s'oblige à maintenir les mentions de propriété apposées sur l’équipement. En cas de tentative de saisie ou en cas de procédure de redressement ou de liquidation judiciaire, l’</w:t>
      </w:r>
      <w:r w:rsidR="00C231F1" w:rsidRPr="00EC109C">
        <w:t>Opérateur</w:t>
      </w:r>
      <w:r w:rsidR="00D548B8" w:rsidRPr="00EC109C">
        <w:t xml:space="preserve"> doit en aviser immédiatement</w:t>
      </w:r>
      <w:r w:rsidR="00D40C4F" w:rsidRPr="00EC109C">
        <w:t xml:space="preserve"> RIP FTTX</w:t>
      </w:r>
      <w:r w:rsidR="00D548B8" w:rsidRPr="00EC109C">
        <w:t>, élever toute protestation contre la saisie et prendre toutes mesures pour faire connaître le droit de propriété en cause.</w:t>
      </w:r>
    </w:p>
    <w:p w14:paraId="67CD3FE9" w14:textId="77777777" w:rsidR="00A20638" w:rsidRPr="00EC109C" w:rsidRDefault="00A20638" w:rsidP="002A6050">
      <w:pPr>
        <w:jc w:val="both"/>
      </w:pPr>
    </w:p>
    <w:p w14:paraId="67CD3FEA" w14:textId="77777777" w:rsidR="00A20638" w:rsidRPr="00EC109C" w:rsidRDefault="00A20638" w:rsidP="00665EFA">
      <w:pPr>
        <w:pStyle w:val="Titre2"/>
      </w:pPr>
      <w:bookmarkStart w:id="74" w:name="_Toc517861452"/>
      <w:bookmarkStart w:id="75" w:name="_Toc177657251"/>
      <w:r w:rsidRPr="00EC109C">
        <w:t>restitution des équipements</w:t>
      </w:r>
      <w:bookmarkEnd w:id="74"/>
      <w:bookmarkEnd w:id="75"/>
    </w:p>
    <w:p w14:paraId="3E0450B0" w14:textId="77777777" w:rsidR="00F46F61" w:rsidRPr="00EC109C" w:rsidRDefault="004B2614" w:rsidP="00F20326">
      <w:pPr>
        <w:jc w:val="both"/>
      </w:pPr>
      <w:r w:rsidRPr="00EC109C">
        <w:t xml:space="preserve">En cas de résiliation du Contrat, afin de permettre </w:t>
      </w:r>
      <w:r w:rsidR="00701894" w:rsidRPr="00EC109C">
        <w:t>à</w:t>
      </w:r>
      <w:r w:rsidR="00D40C4F" w:rsidRPr="00EC109C">
        <w:t xml:space="preserve"> RIP FTTX</w:t>
      </w:r>
      <w:r w:rsidRPr="00EC109C">
        <w:t xml:space="preserve"> de remplir ses obligations au regard de la réglementation relative aux déchets d’équipements électrique et électroniques (DEEE), l’</w:t>
      </w:r>
      <w:r w:rsidR="00C231F1" w:rsidRPr="00EC109C">
        <w:t>Opérateur</w:t>
      </w:r>
      <w:r w:rsidRPr="00EC109C">
        <w:t xml:space="preserve"> s'engage à restituer à première demande, les équipements propriété </w:t>
      </w:r>
      <w:r w:rsidR="00701894" w:rsidRPr="00EC109C">
        <w:t>de</w:t>
      </w:r>
      <w:r w:rsidR="00D40C4F" w:rsidRPr="00EC109C">
        <w:t xml:space="preserve"> RIP FTTX</w:t>
      </w:r>
      <w:r w:rsidR="00701894" w:rsidRPr="00EC109C">
        <w:t xml:space="preserve"> </w:t>
      </w:r>
      <w:r w:rsidRPr="00EC109C">
        <w:t xml:space="preserve">mise à sa disposition le cas échéant. </w:t>
      </w:r>
      <w:r w:rsidR="00BD1CE1" w:rsidRPr="00EC109C">
        <w:br/>
      </w:r>
    </w:p>
    <w:p w14:paraId="67CD3FEC" w14:textId="2316D55F" w:rsidR="004B2614" w:rsidRPr="00EC109C" w:rsidRDefault="004B2614" w:rsidP="00F20326">
      <w:pPr>
        <w:jc w:val="both"/>
      </w:pPr>
      <w:r w:rsidRPr="00EC109C">
        <w:t xml:space="preserve">A ce titre, il autorise </w:t>
      </w:r>
      <w:r w:rsidR="00F20326" w:rsidRPr="00EC109C">
        <w:t>ou s’engage à obtenir l’autorisation pour</w:t>
      </w:r>
      <w:r w:rsidR="00D40C4F" w:rsidRPr="00EC109C">
        <w:t xml:space="preserve"> RIP FTTX</w:t>
      </w:r>
      <w:r w:rsidR="00701894" w:rsidRPr="00EC109C">
        <w:t xml:space="preserve"> </w:t>
      </w:r>
      <w:r w:rsidRPr="00EC109C">
        <w:t xml:space="preserve">à pénétrer dans les locaux qui hébergent les équipements, aux </w:t>
      </w:r>
      <w:r w:rsidR="007F5B28" w:rsidRPr="00EC109C">
        <w:t>J</w:t>
      </w:r>
      <w:r w:rsidRPr="00EC109C">
        <w:t xml:space="preserve">ours et </w:t>
      </w:r>
      <w:r w:rsidR="007F5B28" w:rsidRPr="00EC109C">
        <w:t>H</w:t>
      </w:r>
      <w:r w:rsidRPr="00EC109C">
        <w:t xml:space="preserve">eures </w:t>
      </w:r>
      <w:r w:rsidR="00533DF5" w:rsidRPr="00EC109C">
        <w:t>O</w:t>
      </w:r>
      <w:r w:rsidRPr="00EC109C">
        <w:t>uvrables, pour y récupérer les équipements, en sa présence ou celle d'un de ses représentants.</w:t>
      </w:r>
    </w:p>
    <w:p w14:paraId="67CD3FED" w14:textId="77777777" w:rsidR="004B2614" w:rsidRPr="00EC109C" w:rsidRDefault="004B2614" w:rsidP="00F20326">
      <w:pPr>
        <w:jc w:val="both"/>
      </w:pPr>
    </w:p>
    <w:p w14:paraId="67CD3FEF" w14:textId="3A1A69FB" w:rsidR="004B2614" w:rsidRPr="00EC109C" w:rsidRDefault="00D40C4F" w:rsidP="00F20326">
      <w:pPr>
        <w:jc w:val="both"/>
      </w:pPr>
      <w:r w:rsidRPr="00EC109C">
        <w:t>RIP FTTX</w:t>
      </w:r>
      <w:r w:rsidR="00701894" w:rsidRPr="00EC109C">
        <w:t xml:space="preserve"> </w:t>
      </w:r>
      <w:r w:rsidR="004B2614" w:rsidRPr="00EC109C">
        <w:t>ne prend pas en charge les frais de remise en état des locaux pouvant résulter d'une dépose des équipements effectuée dans des conditions normales.</w:t>
      </w:r>
    </w:p>
    <w:p w14:paraId="67CD3FF0" w14:textId="77777777" w:rsidR="004B2614" w:rsidRPr="00EC109C" w:rsidRDefault="004B2614" w:rsidP="00F20326">
      <w:pPr>
        <w:jc w:val="both"/>
      </w:pPr>
      <w:r w:rsidRPr="00EC109C">
        <w:lastRenderedPageBreak/>
        <w:t>En cas de défaut de coopération de l’</w:t>
      </w:r>
      <w:r w:rsidR="00C231F1" w:rsidRPr="00EC109C">
        <w:t>Opérateur</w:t>
      </w:r>
      <w:r w:rsidR="00075982" w:rsidRPr="00EC109C">
        <w:t xml:space="preserve">, </w:t>
      </w:r>
      <w:r w:rsidRPr="00EC109C">
        <w:t>aboutissant à la non-restitution des équipe</w:t>
      </w:r>
      <w:r w:rsidR="002B5B4C" w:rsidRPr="00EC109C">
        <w:t>ments</w:t>
      </w:r>
      <w:r w:rsidR="00075982" w:rsidRPr="00EC109C">
        <w:t xml:space="preserve">, et au terme d’un délai de 15 jours ouvrés, </w:t>
      </w:r>
      <w:r w:rsidRPr="00EC109C">
        <w:t>ou en cas de destruction, de dégradation ou de perte de l’équipement imputable à l’</w:t>
      </w:r>
      <w:r w:rsidR="00C231F1" w:rsidRPr="00EC109C">
        <w:t>Opérateur</w:t>
      </w:r>
      <w:r w:rsidR="00701894" w:rsidRPr="00EC109C">
        <w:t>,</w:t>
      </w:r>
      <w:r w:rsidR="00D40C4F" w:rsidRPr="00EC109C">
        <w:t xml:space="preserve"> RIP FTTX</w:t>
      </w:r>
      <w:r w:rsidRPr="00EC109C">
        <w:t xml:space="preserve"> se réserve le droit de facturer l’</w:t>
      </w:r>
      <w:r w:rsidR="007F5B28" w:rsidRPr="00EC109C">
        <w:t>é</w:t>
      </w:r>
      <w:r w:rsidRPr="00EC109C">
        <w:t xml:space="preserve">quipement </w:t>
      </w:r>
      <w:r w:rsidR="00F20326" w:rsidRPr="00EC109C">
        <w:t>à l’</w:t>
      </w:r>
      <w:r w:rsidR="00C231F1" w:rsidRPr="00EC109C">
        <w:t>Opérateur</w:t>
      </w:r>
      <w:r w:rsidRPr="00EC109C">
        <w:t xml:space="preserve"> à sa valeur de remplacement à titre d'indemnité. Enfin, l’</w:t>
      </w:r>
      <w:r w:rsidR="00C231F1" w:rsidRPr="00EC109C">
        <w:t>Opérateur</w:t>
      </w:r>
      <w:r w:rsidRPr="00EC109C">
        <w:t xml:space="preserve"> s’engage à retourner ou détruire toutes les copies des logiciels qui lui auraient été remis le cas échéant pour la fourniture d’une Offre.</w:t>
      </w:r>
    </w:p>
    <w:p w14:paraId="14AF2C5B" w14:textId="56E8C73F" w:rsidR="006F30F6" w:rsidRPr="00EC109C" w:rsidRDefault="006F30F6">
      <w:pPr>
        <w:rPr>
          <w:b/>
          <w:kern w:val="32"/>
          <w:szCs w:val="20"/>
        </w:rPr>
      </w:pPr>
    </w:p>
    <w:p w14:paraId="67CD3FF3" w14:textId="33490E1D" w:rsidR="00D75F02" w:rsidRPr="00EC109C" w:rsidRDefault="00846B73" w:rsidP="00820184">
      <w:pPr>
        <w:pStyle w:val="StyleTitre1JustifiAvant0pt"/>
      </w:pPr>
      <w:bookmarkStart w:id="76" w:name="_Toc177657252"/>
      <w:r w:rsidRPr="00EC109C">
        <w:t>m</w:t>
      </w:r>
      <w:r w:rsidR="000C4408" w:rsidRPr="00EC109C">
        <w:t>odification</w:t>
      </w:r>
      <w:r w:rsidR="00575748" w:rsidRPr="00EC109C">
        <w:t xml:space="preserve"> </w:t>
      </w:r>
      <w:r w:rsidR="00D75F02" w:rsidRPr="00EC109C">
        <w:t>du Contrat</w:t>
      </w:r>
      <w:bookmarkEnd w:id="76"/>
    </w:p>
    <w:p w14:paraId="67CD3FF5" w14:textId="77777777" w:rsidR="00575748" w:rsidRPr="00EC109C" w:rsidRDefault="00846B73" w:rsidP="00665EFA">
      <w:pPr>
        <w:pStyle w:val="Titre2"/>
      </w:pPr>
      <w:bookmarkStart w:id="77" w:name="_Toc177657253"/>
      <w:r w:rsidRPr="00EC109C">
        <w:t>m</w:t>
      </w:r>
      <w:r w:rsidR="000C4408" w:rsidRPr="00EC109C">
        <w:t>odification</w:t>
      </w:r>
      <w:r w:rsidR="00D75F02" w:rsidRPr="00EC109C">
        <w:t xml:space="preserve"> </w:t>
      </w:r>
      <w:r w:rsidR="00575748" w:rsidRPr="00EC109C">
        <w:t>des Conditions Générales</w:t>
      </w:r>
      <w:bookmarkEnd w:id="77"/>
    </w:p>
    <w:p w14:paraId="67CD3FF6" w14:textId="77777777" w:rsidR="00575748" w:rsidRPr="00EC109C" w:rsidRDefault="00575748" w:rsidP="00575748">
      <w:pPr>
        <w:spacing w:before="120"/>
        <w:jc w:val="both"/>
        <w:rPr>
          <w:rFonts w:eastAsia="SimSun"/>
        </w:rPr>
      </w:pPr>
      <w:r w:rsidRPr="00EC109C">
        <w:rPr>
          <w:rFonts w:eastAsia="SimSun"/>
        </w:rPr>
        <w:t>Toute modification des Conditions Générales doit faire l’objet de la signature par les deux Parties d’une nouvelle version remplaçant celle précédemment en vigueur</w:t>
      </w:r>
      <w:r w:rsidR="00507375" w:rsidRPr="00EC109C">
        <w:rPr>
          <w:rFonts w:eastAsia="SimSun"/>
        </w:rPr>
        <w:t xml:space="preserve">, </w:t>
      </w:r>
      <w:r w:rsidR="00507375" w:rsidRPr="00EC109C">
        <w:rPr>
          <w:rFonts w:cs="Arial"/>
          <w:szCs w:val="20"/>
        </w:rPr>
        <w:t>excepté pour l’annexe « contacts » qui sera modifiable par simple information de l’Opérateur</w:t>
      </w:r>
      <w:r w:rsidRPr="00EC109C">
        <w:rPr>
          <w:rFonts w:eastAsia="SimSun"/>
        </w:rPr>
        <w:t>. L’ensemble des Offres est alors de plein droit régi par les nouvelles Conditions Générales.</w:t>
      </w:r>
    </w:p>
    <w:p w14:paraId="67CD3FF7" w14:textId="77777777" w:rsidR="006A3EDD" w:rsidRPr="00EC109C" w:rsidRDefault="006A3EDD" w:rsidP="00575748">
      <w:pPr>
        <w:spacing w:before="120"/>
        <w:jc w:val="both"/>
        <w:rPr>
          <w:rFonts w:eastAsia="SimSun"/>
        </w:rPr>
      </w:pPr>
    </w:p>
    <w:p w14:paraId="67CD3FF8" w14:textId="77777777" w:rsidR="00E07421" w:rsidRPr="00EC109C" w:rsidRDefault="00846B73" w:rsidP="00665EFA">
      <w:pPr>
        <w:pStyle w:val="Titre2"/>
      </w:pPr>
      <w:bookmarkStart w:id="78" w:name="_Ref536458014"/>
      <w:bookmarkStart w:id="79" w:name="_Toc177657254"/>
      <w:r w:rsidRPr="00EC109C">
        <w:t>m</w:t>
      </w:r>
      <w:r w:rsidR="000C4408" w:rsidRPr="00EC109C">
        <w:t>odification</w:t>
      </w:r>
      <w:r w:rsidR="00E07421" w:rsidRPr="00EC109C">
        <w:t xml:space="preserve"> d</w:t>
      </w:r>
      <w:r w:rsidR="00BE481C" w:rsidRPr="00EC109C">
        <w:t xml:space="preserve">es </w:t>
      </w:r>
      <w:r w:rsidR="006A3EDD" w:rsidRPr="00EC109C">
        <w:t>C</w:t>
      </w:r>
      <w:r w:rsidR="001D5A6A" w:rsidRPr="00EC109C">
        <w:t xml:space="preserve">onditions </w:t>
      </w:r>
      <w:r w:rsidR="006A3EDD" w:rsidRPr="00EC109C">
        <w:t>S</w:t>
      </w:r>
      <w:r w:rsidR="00A70E0B" w:rsidRPr="00EC109C">
        <w:t>pécifiques</w:t>
      </w:r>
      <w:r w:rsidR="005972F7" w:rsidRPr="00EC109C">
        <w:t xml:space="preserve"> et de leurs </w:t>
      </w:r>
      <w:r w:rsidR="00FD41FA" w:rsidRPr="00EC109C">
        <w:t>annexes</w:t>
      </w:r>
      <w:bookmarkEnd w:id="78"/>
      <w:bookmarkEnd w:id="79"/>
    </w:p>
    <w:p w14:paraId="67CD3FFA" w14:textId="77777777" w:rsidR="00DB3998" w:rsidRPr="00EC109C" w:rsidRDefault="00D40C4F" w:rsidP="00DB3998">
      <w:pPr>
        <w:pStyle w:val="Texte"/>
        <w:spacing w:before="0"/>
      </w:pPr>
      <w:r w:rsidRPr="00EC109C">
        <w:t>RIP FTTX</w:t>
      </w:r>
      <w:r w:rsidR="00701894" w:rsidRPr="00EC109C">
        <w:t xml:space="preserve"> </w:t>
      </w:r>
      <w:r w:rsidR="00DB3998" w:rsidRPr="00EC109C">
        <w:t>peut modifier les Conditions Spécifiques et ses annexes relatives à la fourniture d’une Offre après en avoir informé l’</w:t>
      </w:r>
      <w:r w:rsidR="00C231F1" w:rsidRPr="00EC109C">
        <w:t>Opérateur</w:t>
      </w:r>
      <w:r w:rsidR="0075074A" w:rsidRPr="00EC109C">
        <w:t xml:space="preserve"> </w:t>
      </w:r>
      <w:r w:rsidR="00DB3998" w:rsidRPr="00EC109C">
        <w:t xml:space="preserve">avant la date d’entrée en vigueur de la modification. En cas de hausse des prix, ce préavis est porté à 3 mois (conformément à </w:t>
      </w:r>
      <w:r w:rsidR="00D16A11" w:rsidRPr="00EC109C">
        <w:t>l’</w:t>
      </w:r>
      <w:r w:rsidR="001B6372" w:rsidRPr="00EC109C">
        <w:t>article</w:t>
      </w:r>
      <w:r w:rsidR="00DB3998" w:rsidRPr="00EC109C">
        <w:t xml:space="preserve"> </w:t>
      </w:r>
      <w:r w:rsidR="001B6372" w:rsidRPr="00EC109C">
        <w:t xml:space="preserve">intitulé </w:t>
      </w:r>
      <w:r w:rsidR="00DB3998" w:rsidRPr="00EC109C">
        <w:t>« prix »).</w:t>
      </w:r>
    </w:p>
    <w:p w14:paraId="67CD3FFB" w14:textId="77777777" w:rsidR="009C05FF" w:rsidRPr="00EC109C" w:rsidRDefault="009C05FF" w:rsidP="009C05FF">
      <w:pPr>
        <w:pStyle w:val="Texte"/>
        <w:spacing w:before="0"/>
      </w:pPr>
    </w:p>
    <w:p w14:paraId="67CD3FFC" w14:textId="77777777" w:rsidR="00DB3998" w:rsidRPr="00EC109C" w:rsidRDefault="00DB3998" w:rsidP="00DB3998">
      <w:pPr>
        <w:pStyle w:val="Texte"/>
        <w:spacing w:before="0"/>
      </w:pPr>
      <w:r w:rsidRPr="00EC109C">
        <w:t>Les modifications sont applicables en cours de Contrat à compter de la date notifiée à l’Opérateur.</w:t>
      </w:r>
    </w:p>
    <w:p w14:paraId="67CD3FFD" w14:textId="77777777" w:rsidR="00DB3998" w:rsidRPr="00EC109C" w:rsidRDefault="00DB3998" w:rsidP="00DB3998">
      <w:pPr>
        <w:pStyle w:val="Texte"/>
        <w:spacing w:before="0"/>
      </w:pPr>
    </w:p>
    <w:p w14:paraId="67CD3FFE" w14:textId="77777777" w:rsidR="00DB3998" w:rsidRPr="00EC109C" w:rsidRDefault="00DB3998" w:rsidP="00DB3998">
      <w:pPr>
        <w:pStyle w:val="Texte"/>
        <w:spacing w:before="0"/>
      </w:pPr>
      <w:r w:rsidRPr="00EC109C">
        <w:t>En cas de modification substantielle portant préjudice à l’</w:t>
      </w:r>
      <w:r w:rsidR="00C231F1" w:rsidRPr="00EC109C">
        <w:t>Opérateur</w:t>
      </w:r>
      <w:r w:rsidRPr="00EC109C">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67CD3FFF" w14:textId="77777777" w:rsidR="008C2DE0" w:rsidRPr="00EC109C" w:rsidRDefault="008C2DE0" w:rsidP="007253A0">
      <w:pPr>
        <w:pStyle w:val="Texte"/>
        <w:spacing w:before="0"/>
      </w:pPr>
    </w:p>
    <w:p w14:paraId="67CD4001" w14:textId="77777777" w:rsidR="00E07421" w:rsidRPr="00EC109C" w:rsidRDefault="00846B73" w:rsidP="00820184">
      <w:pPr>
        <w:pStyle w:val="StyleTitre1JustifiAvant0pt"/>
      </w:pPr>
      <w:bookmarkStart w:id="80" w:name="_Toc429411288"/>
      <w:bookmarkStart w:id="81" w:name="_Toc429411289"/>
      <w:bookmarkStart w:id="82" w:name="_Toc139082182"/>
      <w:bookmarkStart w:id="83" w:name="_Toc139092877"/>
      <w:bookmarkStart w:id="84" w:name="_Toc177657255"/>
      <w:bookmarkEnd w:id="80"/>
      <w:bookmarkEnd w:id="81"/>
      <w:bookmarkEnd w:id="82"/>
      <w:bookmarkEnd w:id="83"/>
      <w:r w:rsidRPr="00EC109C">
        <w:t>c</w:t>
      </w:r>
      <w:r w:rsidR="000C4408" w:rsidRPr="00EC109C">
        <w:t>onditions</w:t>
      </w:r>
      <w:r w:rsidR="00E07421" w:rsidRPr="00EC109C">
        <w:t xml:space="preserve"> de retrai</w:t>
      </w:r>
      <w:r w:rsidR="00BE481C" w:rsidRPr="00EC109C">
        <w:t xml:space="preserve">t d'une </w:t>
      </w:r>
      <w:r w:rsidR="00233699" w:rsidRPr="00EC109C">
        <w:t xml:space="preserve">Offre </w:t>
      </w:r>
      <w:r w:rsidR="007F5B28" w:rsidRPr="00EC109C">
        <w:t>d</w:t>
      </w:r>
      <w:r w:rsidR="00701894" w:rsidRPr="00EC109C">
        <w:t>e</w:t>
      </w:r>
      <w:r w:rsidR="00D40C4F" w:rsidRPr="00EC109C">
        <w:t xml:space="preserve"> RIP FTTX</w:t>
      </w:r>
      <w:bookmarkEnd w:id="84"/>
    </w:p>
    <w:p w14:paraId="67CD4003" w14:textId="77777777" w:rsidR="00646165" w:rsidRPr="00EC109C" w:rsidRDefault="00635962" w:rsidP="001D5A6A">
      <w:pPr>
        <w:pStyle w:val="Texte"/>
        <w:spacing w:before="0"/>
      </w:pPr>
      <w:r w:rsidRPr="00EC109C">
        <w:t>En</w:t>
      </w:r>
      <w:r w:rsidR="00646165" w:rsidRPr="00EC109C">
        <w:t xml:space="preserve"> cas de suppression </w:t>
      </w:r>
      <w:r w:rsidR="009A6B8F" w:rsidRPr="00EC109C">
        <w:t>d’une Offre</w:t>
      </w:r>
      <w:r w:rsidR="000C67DC" w:rsidRPr="00EC109C">
        <w:t xml:space="preserve"> dans sa totalité</w:t>
      </w:r>
      <w:r w:rsidR="00701894" w:rsidRPr="00EC109C">
        <w:t>,</w:t>
      </w:r>
      <w:r w:rsidR="00D40C4F" w:rsidRPr="00EC109C">
        <w:t xml:space="preserve"> RIP FTTX</w:t>
      </w:r>
      <w:r w:rsidR="00646165" w:rsidRPr="00EC109C">
        <w:t xml:space="preserve"> </w:t>
      </w:r>
      <w:r w:rsidR="000C67DC" w:rsidRPr="00EC109C">
        <w:t>informe l’</w:t>
      </w:r>
      <w:r w:rsidR="00C231F1" w:rsidRPr="00EC109C">
        <w:t>Opérateur</w:t>
      </w:r>
      <w:r w:rsidR="000C67DC" w:rsidRPr="00EC109C">
        <w:t xml:space="preserve"> </w:t>
      </w:r>
      <w:r w:rsidR="00646165" w:rsidRPr="00EC109C">
        <w:t>au m</w:t>
      </w:r>
      <w:r w:rsidR="00DD1D52" w:rsidRPr="00EC109C">
        <w:t>oins 6</w:t>
      </w:r>
      <w:r w:rsidR="00646165" w:rsidRPr="00EC109C">
        <w:t xml:space="preserve"> mois à l'avance la date </w:t>
      </w:r>
      <w:r w:rsidR="00047C4A" w:rsidRPr="00EC109C">
        <w:t>de l’arrêt de commercialisation de l’</w:t>
      </w:r>
      <w:r w:rsidR="007F5B28" w:rsidRPr="00EC109C">
        <w:t>O</w:t>
      </w:r>
      <w:r w:rsidR="00047C4A" w:rsidRPr="00EC109C">
        <w:t xml:space="preserve">ffre, c'est-à-dire la date </w:t>
      </w:r>
      <w:r w:rsidR="00646165" w:rsidRPr="00EC109C">
        <w:t xml:space="preserve">à laquelle les nouvelles demandes cesseront d'être </w:t>
      </w:r>
      <w:r w:rsidR="00917034" w:rsidRPr="00EC109C">
        <w:t>satisfaites.</w:t>
      </w:r>
    </w:p>
    <w:p w14:paraId="67CD4004" w14:textId="77777777" w:rsidR="00D00AC3" w:rsidRPr="00EC109C" w:rsidRDefault="00D00AC3" w:rsidP="001D5A6A">
      <w:pPr>
        <w:pStyle w:val="Texte"/>
        <w:spacing w:before="0"/>
      </w:pPr>
    </w:p>
    <w:p w14:paraId="67CD4005" w14:textId="77777777" w:rsidR="00646165" w:rsidRPr="00EC109C" w:rsidRDefault="00646165" w:rsidP="00854645">
      <w:pPr>
        <w:pStyle w:val="Texte"/>
        <w:spacing w:before="0"/>
      </w:pPr>
      <w:r w:rsidRPr="00EC109C">
        <w:t xml:space="preserve">La résiliation </w:t>
      </w:r>
      <w:r w:rsidR="006A4D4D" w:rsidRPr="00EC109C">
        <w:t xml:space="preserve">du </w:t>
      </w:r>
      <w:r w:rsidRPr="00EC109C">
        <w:t xml:space="preserve">Contrat en cours résultant de la suppression </w:t>
      </w:r>
      <w:r w:rsidR="009A6B8F" w:rsidRPr="00EC109C">
        <w:t>de l’Offre</w:t>
      </w:r>
      <w:r w:rsidRPr="00EC109C">
        <w:t xml:space="preserve"> ne peut intervenir qu’après consultation de l’</w:t>
      </w:r>
      <w:r w:rsidR="00C231F1" w:rsidRPr="00EC109C">
        <w:t>Opérateur</w:t>
      </w:r>
      <w:r w:rsidRPr="00EC109C">
        <w:t>.</w:t>
      </w:r>
      <w:r w:rsidR="00754D58" w:rsidRPr="00EC109C">
        <w:t xml:space="preserve"> </w:t>
      </w:r>
      <w:r w:rsidR="00854645" w:rsidRPr="00EC109C">
        <w:t>L</w:t>
      </w:r>
      <w:r w:rsidRPr="00EC109C">
        <w:t xml:space="preserve">a résiliation </w:t>
      </w:r>
      <w:r w:rsidR="000C67DC" w:rsidRPr="00EC109C">
        <w:t xml:space="preserve">du </w:t>
      </w:r>
      <w:r w:rsidR="001A6935" w:rsidRPr="00EC109C">
        <w:t>C</w:t>
      </w:r>
      <w:r w:rsidRPr="00EC109C">
        <w:t>ontrat en cours ne peut intervenir ava</w:t>
      </w:r>
      <w:r w:rsidR="007C0599" w:rsidRPr="00EC109C">
        <w:t>nt l'expiration d'un délai de 6</w:t>
      </w:r>
      <w:r w:rsidRPr="00EC109C">
        <w:t xml:space="preserve"> mois</w:t>
      </w:r>
      <w:r w:rsidR="00854645" w:rsidRPr="00EC109C">
        <w:t xml:space="preserve">, </w:t>
      </w:r>
      <w:r w:rsidRPr="00EC109C">
        <w:t xml:space="preserve">suivant la date à laquelle il a été mis fin à la commercialisation </w:t>
      </w:r>
      <w:r w:rsidR="009A6B8F" w:rsidRPr="00EC109C">
        <w:t>de</w:t>
      </w:r>
      <w:r w:rsidR="006A4D4D" w:rsidRPr="00EC109C">
        <w:t xml:space="preserve"> </w:t>
      </w:r>
      <w:r w:rsidR="009A6B8F" w:rsidRPr="00EC109C">
        <w:t>ladite Offre</w:t>
      </w:r>
      <w:r w:rsidR="00854645" w:rsidRPr="00EC109C">
        <w:t>, sauf accord de l’</w:t>
      </w:r>
      <w:r w:rsidR="00C231F1" w:rsidRPr="00EC109C">
        <w:t>Opérateur</w:t>
      </w:r>
      <w:r w:rsidR="00854645" w:rsidRPr="00EC109C">
        <w:t xml:space="preserve"> pour réduire ce délai</w:t>
      </w:r>
      <w:r w:rsidR="00701894" w:rsidRPr="00EC109C">
        <w:t>.</w:t>
      </w:r>
      <w:r w:rsidR="00D40C4F" w:rsidRPr="00EC109C">
        <w:t xml:space="preserve"> RIP FTTX</w:t>
      </w:r>
      <w:r w:rsidRPr="00EC109C">
        <w:t xml:space="preserve"> s'efforce au mieux de ses </w:t>
      </w:r>
      <w:r w:rsidR="007C0599" w:rsidRPr="00EC109C">
        <w:t>possibilités</w:t>
      </w:r>
      <w:r w:rsidRPr="00EC109C">
        <w:t xml:space="preserve"> de proposer à l’</w:t>
      </w:r>
      <w:r w:rsidR="00C231F1" w:rsidRPr="00EC109C">
        <w:t>Opérateur</w:t>
      </w:r>
      <w:r w:rsidRPr="00EC109C">
        <w:t xml:space="preserve"> une solution de remplacement.</w:t>
      </w:r>
    </w:p>
    <w:p w14:paraId="67CD4006" w14:textId="77777777" w:rsidR="00D00AC3" w:rsidRPr="00EC109C" w:rsidRDefault="00D00AC3" w:rsidP="00754D58">
      <w:pPr>
        <w:pStyle w:val="Texte"/>
        <w:spacing w:before="0"/>
      </w:pPr>
    </w:p>
    <w:p w14:paraId="67CD4007" w14:textId="77777777" w:rsidR="000936D7" w:rsidRPr="00EC109C" w:rsidRDefault="00646165" w:rsidP="00754D58">
      <w:pPr>
        <w:pStyle w:val="Texte"/>
        <w:spacing w:before="0"/>
      </w:pPr>
      <w:r w:rsidRPr="00EC109C">
        <w:t xml:space="preserve">La suppression </w:t>
      </w:r>
      <w:r w:rsidR="009A6B8F" w:rsidRPr="00EC109C">
        <w:t>de l’Offre</w:t>
      </w:r>
      <w:r w:rsidRPr="00EC109C">
        <w:t xml:space="preserve">, dans les conditions ci-dessus, ne saurait engager la responsabilité </w:t>
      </w:r>
      <w:r w:rsidR="00701894" w:rsidRPr="00EC109C">
        <w:t>de</w:t>
      </w:r>
      <w:r w:rsidR="00D40C4F" w:rsidRPr="00EC109C">
        <w:t xml:space="preserve"> RIP FTTX</w:t>
      </w:r>
      <w:r w:rsidR="00DE3DF2" w:rsidRPr="00EC109C">
        <w:t xml:space="preserve"> </w:t>
      </w:r>
      <w:r w:rsidRPr="00EC109C">
        <w:t>et ouvrir droit à dommages et intérêts au profit de l’</w:t>
      </w:r>
      <w:r w:rsidR="00C231F1" w:rsidRPr="00EC109C">
        <w:t>Opérateur</w:t>
      </w:r>
      <w:r w:rsidRPr="00EC109C">
        <w:t>.</w:t>
      </w:r>
    </w:p>
    <w:p w14:paraId="67CD4008" w14:textId="77777777" w:rsidR="008C2DE0" w:rsidRPr="00EC109C" w:rsidRDefault="008C2DE0" w:rsidP="00754D58">
      <w:pPr>
        <w:pStyle w:val="Texte"/>
        <w:spacing w:before="0"/>
      </w:pPr>
    </w:p>
    <w:p w14:paraId="67CD400A" w14:textId="46984C19" w:rsidR="00E07421" w:rsidRDefault="00E07421" w:rsidP="00C557EF">
      <w:pPr>
        <w:pStyle w:val="Texte"/>
        <w:rPr>
          <w:b/>
        </w:rPr>
      </w:pPr>
      <w:bookmarkStart w:id="85" w:name="_Toc326055059"/>
      <w:bookmarkEnd w:id="85"/>
      <w:r w:rsidRPr="00EC109C">
        <w:rPr>
          <w:b/>
        </w:rPr>
        <w:t>Établi en deux originaux</w:t>
      </w:r>
    </w:p>
    <w:p w14:paraId="55E64D59" w14:textId="77777777" w:rsidR="00EC109C" w:rsidRPr="00EC109C" w:rsidRDefault="00EC109C" w:rsidP="00C557EF">
      <w:pPr>
        <w:pStyle w:val="Texte"/>
        <w:rPr>
          <w:b/>
        </w:rPr>
      </w:pPr>
    </w:p>
    <w:tbl>
      <w:tblPr>
        <w:tblW w:w="9279" w:type="dxa"/>
        <w:tblCellMar>
          <w:left w:w="70" w:type="dxa"/>
          <w:right w:w="70" w:type="dxa"/>
        </w:tblCellMar>
        <w:tblLook w:val="0000" w:firstRow="0" w:lastRow="0" w:firstColumn="0" w:lastColumn="0" w:noHBand="0" w:noVBand="0"/>
      </w:tblPr>
      <w:tblGrid>
        <w:gridCol w:w="4639"/>
        <w:gridCol w:w="4640"/>
      </w:tblGrid>
      <w:tr w:rsidR="00E07421" w:rsidRPr="00EC109C" w14:paraId="67CD401A" w14:textId="77777777" w:rsidTr="00AD6624">
        <w:trPr>
          <w:trHeight w:val="1554"/>
        </w:trPr>
        <w:tc>
          <w:tcPr>
            <w:tcW w:w="4639" w:type="dxa"/>
          </w:tcPr>
          <w:p w14:paraId="67CD400D" w14:textId="34AC91A1" w:rsidR="00B870EA" w:rsidRPr="00EC109C" w:rsidRDefault="00E07421" w:rsidP="00E663A0">
            <w:r w:rsidRPr="00EC109C">
              <w:t xml:space="preserve">Pour </w:t>
            </w:r>
            <w:r w:rsidR="00EC1C57" w:rsidRPr="00EC109C">
              <w:t>MOSELLE NUMÉRIQUE</w:t>
            </w:r>
          </w:p>
          <w:p w14:paraId="67CD400E" w14:textId="77777777" w:rsidR="00F91B59" w:rsidRPr="00EC109C" w:rsidRDefault="00F91B59" w:rsidP="00E663A0"/>
          <w:p w14:paraId="67CD400F" w14:textId="77777777" w:rsidR="00B870EA" w:rsidRPr="00EC109C" w:rsidRDefault="00B870EA" w:rsidP="00E663A0">
            <w:r w:rsidRPr="00EC109C">
              <w:t xml:space="preserve">Fait à </w:t>
            </w:r>
            <w:r w:rsidR="00F91B59" w:rsidRPr="00EC109C">
              <w:t xml:space="preserve">                                , </w:t>
            </w:r>
            <w:r w:rsidRPr="00EC109C">
              <w:t xml:space="preserve">le </w:t>
            </w:r>
          </w:p>
          <w:p w14:paraId="67CD4010" w14:textId="77777777" w:rsidR="00F91B59" w:rsidRPr="00EC109C" w:rsidRDefault="00F91B59" w:rsidP="00E663A0"/>
          <w:p w14:paraId="3E783EF2" w14:textId="77777777" w:rsidR="00D23AFD" w:rsidRDefault="00AD6624" w:rsidP="00E663A0">
            <w:r w:rsidRPr="00EC109C">
              <w:t xml:space="preserve">M. </w:t>
            </w:r>
            <w:r w:rsidR="00D23AFD">
              <w:t>Eric SANTI</w:t>
            </w:r>
            <w:r w:rsidR="00D23AFD" w:rsidRPr="00EC109C">
              <w:t xml:space="preserve"> </w:t>
            </w:r>
          </w:p>
          <w:p w14:paraId="67CD4012" w14:textId="63BC00D1" w:rsidR="00E07421" w:rsidRPr="00EC109C" w:rsidRDefault="00AD6624" w:rsidP="00E663A0">
            <w:r w:rsidRPr="00EC109C">
              <w:t>Directeur Général</w:t>
            </w:r>
          </w:p>
        </w:tc>
        <w:tc>
          <w:tcPr>
            <w:tcW w:w="4640" w:type="dxa"/>
          </w:tcPr>
          <w:p w14:paraId="67CD4013" w14:textId="77777777" w:rsidR="00B870EA" w:rsidRPr="00EC109C" w:rsidRDefault="00E07421" w:rsidP="00E663A0">
            <w:r w:rsidRPr="00EC109C">
              <w:t>Pour l’</w:t>
            </w:r>
            <w:r w:rsidR="00C231F1" w:rsidRPr="00EC109C">
              <w:t>Opérateur</w:t>
            </w:r>
            <w:r w:rsidR="00B870EA" w:rsidRPr="00EC109C">
              <w:t xml:space="preserve"> </w:t>
            </w:r>
          </w:p>
          <w:p w14:paraId="67CD4014" w14:textId="77777777" w:rsidR="00F91B59" w:rsidRPr="00EC109C" w:rsidRDefault="00F91B59" w:rsidP="00E663A0"/>
          <w:p w14:paraId="67CD4015" w14:textId="77777777" w:rsidR="00B870EA" w:rsidRPr="00EC109C" w:rsidRDefault="00B870EA" w:rsidP="00E663A0">
            <w:r w:rsidRPr="00EC109C">
              <w:t xml:space="preserve">Fait à </w:t>
            </w:r>
            <w:r w:rsidR="00F91B59" w:rsidRPr="00EC109C">
              <w:t xml:space="preserve">                                     ,</w:t>
            </w:r>
            <w:r w:rsidR="00196D98" w:rsidRPr="00EC109C">
              <w:t xml:space="preserve"> </w:t>
            </w:r>
            <w:r w:rsidRPr="00EC109C">
              <w:t xml:space="preserve">le </w:t>
            </w:r>
          </w:p>
          <w:p w14:paraId="67CD4016" w14:textId="77777777" w:rsidR="00F91B59" w:rsidRPr="00EC109C" w:rsidRDefault="00F91B59" w:rsidP="00E663A0"/>
          <w:p w14:paraId="67CD4017" w14:textId="77777777" w:rsidR="00F91B59" w:rsidRPr="00EC109C" w:rsidRDefault="00F91B59" w:rsidP="00E663A0"/>
          <w:p w14:paraId="67CD4018" w14:textId="77777777" w:rsidR="00E07421" w:rsidRPr="00EC109C" w:rsidRDefault="00B870EA" w:rsidP="00E663A0">
            <w:r w:rsidRPr="00EC109C">
              <w:t>Prénom, Nom, Qualité</w:t>
            </w:r>
          </w:p>
          <w:p w14:paraId="67CD4019" w14:textId="77777777" w:rsidR="0089489C" w:rsidRPr="00EC109C" w:rsidRDefault="0089489C" w:rsidP="0089489C"/>
        </w:tc>
      </w:tr>
    </w:tbl>
    <w:p w14:paraId="67CD401E" w14:textId="77777777" w:rsidR="00D85341" w:rsidRPr="00EC109C" w:rsidRDefault="00D85341" w:rsidP="00AD751F"/>
    <w:sectPr w:rsidR="00D85341" w:rsidRPr="00EC109C" w:rsidSect="009851E6">
      <w:footerReference w:type="even" r:id="rId11"/>
      <w:footerReference w:type="default" r:id="rId12"/>
      <w:headerReference w:type="first" r:id="rId13"/>
      <w:footerReference w:type="first" r:id="rId14"/>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0DF48" w14:textId="77777777" w:rsidR="004A193B" w:rsidRDefault="004A193B">
      <w:pPr>
        <w:pStyle w:val="Pieddepage"/>
      </w:pPr>
      <w:r>
        <w:separator/>
      </w:r>
    </w:p>
  </w:endnote>
  <w:endnote w:type="continuationSeparator" w:id="0">
    <w:p w14:paraId="6CC80CCB" w14:textId="77777777" w:rsidR="004A193B" w:rsidRDefault="004A193B">
      <w:pPr>
        <w:pStyle w:val="Pieddepage"/>
      </w:pPr>
      <w:r>
        <w:continuationSeparator/>
      </w:r>
    </w:p>
  </w:endnote>
  <w:endnote w:type="continuationNotice" w:id="1">
    <w:p w14:paraId="76EF47D1" w14:textId="77777777" w:rsidR="004A193B" w:rsidRDefault="004A1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D4033"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7CD4034"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D4035" w14:textId="77777777" w:rsidR="003E5BF2" w:rsidRDefault="003E5BF2" w:rsidP="003E5BF2">
    <w:pPr>
      <w:pStyle w:val="Pieddepage"/>
      <w:ind w:right="360"/>
      <w:jc w:val="right"/>
      <w:rPr>
        <w:sz w:val="16"/>
        <w:szCs w:val="16"/>
      </w:rPr>
    </w:pPr>
    <w:r w:rsidRPr="00310601">
      <w:rPr>
        <w:sz w:val="16"/>
        <w:szCs w:val="16"/>
      </w:rPr>
      <w:t>FTTE passif</w:t>
    </w:r>
  </w:p>
  <w:p w14:paraId="51A80833" w14:textId="371889AE" w:rsidR="005C2696" w:rsidRDefault="00486FC7" w:rsidP="005C2696">
    <w:pPr>
      <w:pStyle w:val="Pieddepage"/>
      <w:ind w:right="360"/>
      <w:jc w:val="right"/>
      <w:rPr>
        <w:sz w:val="16"/>
        <w:szCs w:val="16"/>
      </w:rPr>
    </w:pPr>
    <w:r w:rsidRPr="00486FC7">
      <w:rPr>
        <w:sz w:val="16"/>
        <w:szCs w:val="16"/>
      </w:rPr>
      <w:t>V2.</w:t>
    </w:r>
    <w:r w:rsidR="005C2696">
      <w:rPr>
        <w:sz w:val="16"/>
        <w:szCs w:val="16"/>
      </w:rPr>
      <w:t>2</w:t>
    </w:r>
  </w:p>
  <w:p w14:paraId="67CD4037"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D72A0">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D72A0">
      <w:rPr>
        <w:bCs/>
        <w:noProof/>
        <w:sz w:val="16"/>
        <w:szCs w:val="16"/>
      </w:rPr>
      <w:t>12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D4039"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67CD403A" w14:textId="1BB8F0E9" w:rsidR="00701894" w:rsidRPr="003E5BF2" w:rsidRDefault="00486FC7" w:rsidP="00486FC7">
    <w:pPr>
      <w:pStyle w:val="Pieddepage"/>
      <w:ind w:right="360"/>
      <w:jc w:val="right"/>
      <w:rPr>
        <w:sz w:val="16"/>
        <w:szCs w:val="16"/>
      </w:rPr>
    </w:pPr>
    <w:r w:rsidRPr="00486FC7">
      <w:rPr>
        <w:sz w:val="16"/>
        <w:szCs w:val="16"/>
      </w:rPr>
      <w:t>V2.</w:t>
    </w:r>
    <w:r w:rsidR="005C269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A8DB6" w14:textId="77777777" w:rsidR="004A193B" w:rsidRDefault="004A193B">
      <w:pPr>
        <w:pStyle w:val="Pieddepage"/>
      </w:pPr>
      <w:r>
        <w:separator/>
      </w:r>
    </w:p>
  </w:footnote>
  <w:footnote w:type="continuationSeparator" w:id="0">
    <w:p w14:paraId="214A9B94" w14:textId="77777777" w:rsidR="004A193B" w:rsidRDefault="004A193B">
      <w:pPr>
        <w:pStyle w:val="Pieddepage"/>
      </w:pPr>
      <w:r>
        <w:continuationSeparator/>
      </w:r>
    </w:p>
  </w:footnote>
  <w:footnote w:type="continuationNotice" w:id="1">
    <w:p w14:paraId="03133637" w14:textId="77777777" w:rsidR="004A193B" w:rsidRDefault="004A1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5C86B" w14:textId="7BA1A453" w:rsidR="00D01AE2" w:rsidRDefault="00D01AE2">
    <w:pPr>
      <w:pStyle w:val="En-tte"/>
    </w:pPr>
    <w:r>
      <w:rPr>
        <w:noProof/>
      </w:rPr>
      <w:drawing>
        <wp:inline distT="0" distB="0" distL="0" distR="0" wp14:anchorId="032A0329" wp14:editId="07C20BB4">
          <wp:extent cx="1303926" cy="871349"/>
          <wp:effectExtent l="0" t="0" r="0" b="5080"/>
          <wp:docPr id="26" name="Image 25" descr="Une image contenant capture d’écran, texte, Police, conception&#10;&#10;Description générée automatiquement">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descr="Une image contenant capture d’écran, texte, Police, conception&#10;&#10;Description générée automatiquement">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EF06653E"/>
    <w:lvl w:ilvl="0">
      <w:start w:val="1"/>
      <w:numFmt w:val="decimal"/>
      <w:pStyle w:val="Titre1"/>
      <w:suff w:val="space"/>
      <w:lvlText w:val="article %1 -"/>
      <w:lvlJc w:val="left"/>
      <w:pPr>
        <w:ind w:left="1709" w:hanging="432"/>
      </w:pPr>
      <w:rPr>
        <w:rFonts w:cs="Times New Roman"/>
        <w:b/>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914463239">
    <w:abstractNumId w:val="8"/>
  </w:num>
  <w:num w:numId="2" w16cid:durableId="1198351271">
    <w:abstractNumId w:val="26"/>
  </w:num>
  <w:num w:numId="3" w16cid:durableId="805003689">
    <w:abstractNumId w:val="28"/>
  </w:num>
  <w:num w:numId="4" w16cid:durableId="2077435258">
    <w:abstractNumId w:val="55"/>
  </w:num>
  <w:num w:numId="5" w16cid:durableId="1992442472">
    <w:abstractNumId w:val="3"/>
  </w:num>
  <w:num w:numId="6" w16cid:durableId="283662993">
    <w:abstractNumId w:val="2"/>
  </w:num>
  <w:num w:numId="7" w16cid:durableId="1943612495">
    <w:abstractNumId w:val="1"/>
  </w:num>
  <w:num w:numId="8" w16cid:durableId="355890385">
    <w:abstractNumId w:val="0"/>
  </w:num>
  <w:num w:numId="9" w16cid:durableId="861823131">
    <w:abstractNumId w:val="9"/>
  </w:num>
  <w:num w:numId="10" w16cid:durableId="401605765">
    <w:abstractNumId w:val="7"/>
  </w:num>
  <w:num w:numId="11" w16cid:durableId="920212556">
    <w:abstractNumId w:val="6"/>
  </w:num>
  <w:num w:numId="12" w16cid:durableId="1246037839">
    <w:abstractNumId w:val="5"/>
  </w:num>
  <w:num w:numId="13" w16cid:durableId="837696436">
    <w:abstractNumId w:val="4"/>
  </w:num>
  <w:num w:numId="14" w16cid:durableId="1305085617">
    <w:abstractNumId w:val="33"/>
  </w:num>
  <w:num w:numId="15" w16cid:durableId="1324166631">
    <w:abstractNumId w:val="63"/>
  </w:num>
  <w:num w:numId="16" w16cid:durableId="138697019">
    <w:abstractNumId w:val="37"/>
  </w:num>
  <w:num w:numId="17" w16cid:durableId="1958680589">
    <w:abstractNumId w:val="47"/>
  </w:num>
  <w:num w:numId="18" w16cid:durableId="798039303">
    <w:abstractNumId w:val="30"/>
  </w:num>
  <w:num w:numId="19" w16cid:durableId="688333837">
    <w:abstractNumId w:val="32"/>
  </w:num>
  <w:num w:numId="20" w16cid:durableId="917250586">
    <w:abstractNumId w:val="44"/>
  </w:num>
  <w:num w:numId="21" w16cid:durableId="1766413470">
    <w:abstractNumId w:val="25"/>
  </w:num>
  <w:num w:numId="22" w16cid:durableId="1485582905">
    <w:abstractNumId w:val="14"/>
  </w:num>
  <w:num w:numId="23" w16cid:durableId="728767037">
    <w:abstractNumId w:val="60"/>
  </w:num>
  <w:num w:numId="24" w16cid:durableId="316567913">
    <w:abstractNumId w:val="38"/>
  </w:num>
  <w:num w:numId="25" w16cid:durableId="96951361">
    <w:abstractNumId w:val="19"/>
  </w:num>
  <w:num w:numId="26" w16cid:durableId="105545639">
    <w:abstractNumId w:val="57"/>
  </w:num>
  <w:num w:numId="27" w16cid:durableId="1587035656">
    <w:abstractNumId w:val="23"/>
  </w:num>
  <w:num w:numId="28" w16cid:durableId="737658">
    <w:abstractNumId w:val="41"/>
  </w:num>
  <w:num w:numId="29" w16cid:durableId="145709136">
    <w:abstractNumId w:val="50"/>
  </w:num>
  <w:num w:numId="30" w16cid:durableId="1253660533">
    <w:abstractNumId w:val="42"/>
  </w:num>
  <w:num w:numId="31" w16cid:durableId="712342583">
    <w:abstractNumId w:val="35"/>
  </w:num>
  <w:num w:numId="32" w16cid:durableId="341049371">
    <w:abstractNumId w:val="43"/>
  </w:num>
  <w:num w:numId="33" w16cid:durableId="1384669304">
    <w:abstractNumId w:val="45"/>
  </w:num>
  <w:num w:numId="34" w16cid:durableId="1288699913">
    <w:abstractNumId w:val="15"/>
  </w:num>
  <w:num w:numId="35" w16cid:durableId="805203405">
    <w:abstractNumId w:val="11"/>
  </w:num>
  <w:num w:numId="36" w16cid:durableId="724261840">
    <w:abstractNumId w:val="46"/>
  </w:num>
  <w:num w:numId="37" w16cid:durableId="662047500">
    <w:abstractNumId w:val="10"/>
  </w:num>
  <w:num w:numId="38" w16cid:durableId="1892686096">
    <w:abstractNumId w:val="34"/>
  </w:num>
  <w:num w:numId="39" w16cid:durableId="536047256">
    <w:abstractNumId w:val="39"/>
  </w:num>
  <w:num w:numId="40" w16cid:durableId="1299414114">
    <w:abstractNumId w:val="18"/>
  </w:num>
  <w:num w:numId="41" w16cid:durableId="1520700049">
    <w:abstractNumId w:val="51"/>
  </w:num>
  <w:num w:numId="42" w16cid:durableId="2014994044">
    <w:abstractNumId w:val="17"/>
  </w:num>
  <w:num w:numId="43" w16cid:durableId="1849056299">
    <w:abstractNumId w:val="49"/>
  </w:num>
  <w:num w:numId="44" w16cid:durableId="1616710452">
    <w:abstractNumId w:val="36"/>
  </w:num>
  <w:num w:numId="45" w16cid:durableId="1718361288">
    <w:abstractNumId w:val="24"/>
  </w:num>
  <w:num w:numId="46" w16cid:durableId="1094285472">
    <w:abstractNumId w:val="6"/>
  </w:num>
  <w:num w:numId="47" w16cid:durableId="2013800967">
    <w:abstractNumId w:val="6"/>
  </w:num>
  <w:num w:numId="48" w16cid:durableId="1307315249">
    <w:abstractNumId w:val="33"/>
  </w:num>
  <w:num w:numId="49" w16cid:durableId="375466871">
    <w:abstractNumId w:val="61"/>
  </w:num>
  <w:num w:numId="50" w16cid:durableId="1945960690">
    <w:abstractNumId w:val="33"/>
  </w:num>
  <w:num w:numId="51" w16cid:durableId="1352418783">
    <w:abstractNumId w:val="33"/>
  </w:num>
  <w:num w:numId="52" w16cid:durableId="1664163733">
    <w:abstractNumId w:val="33"/>
  </w:num>
  <w:num w:numId="53" w16cid:durableId="280766301">
    <w:abstractNumId w:val="33"/>
  </w:num>
  <w:num w:numId="54" w16cid:durableId="607273275">
    <w:abstractNumId w:val="33"/>
  </w:num>
  <w:num w:numId="55" w16cid:durableId="178859261">
    <w:abstractNumId w:val="33"/>
  </w:num>
  <w:num w:numId="56" w16cid:durableId="1538423698">
    <w:abstractNumId w:val="33"/>
  </w:num>
  <w:num w:numId="57" w16cid:durableId="371736317">
    <w:abstractNumId w:val="33"/>
  </w:num>
  <w:num w:numId="58" w16cid:durableId="914752389">
    <w:abstractNumId w:val="33"/>
  </w:num>
  <w:num w:numId="59" w16cid:durableId="13239505">
    <w:abstractNumId w:val="33"/>
  </w:num>
  <w:num w:numId="60" w16cid:durableId="1379818862">
    <w:abstractNumId w:val="33"/>
  </w:num>
  <w:num w:numId="61" w16cid:durableId="307899395">
    <w:abstractNumId w:val="33"/>
  </w:num>
  <w:num w:numId="62" w16cid:durableId="540364576">
    <w:abstractNumId w:val="33"/>
  </w:num>
  <w:num w:numId="63" w16cid:durableId="928683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088039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668697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726569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25046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76151027">
    <w:abstractNumId w:val="54"/>
  </w:num>
  <w:num w:numId="69" w16cid:durableId="123083943">
    <w:abstractNumId w:val="53"/>
  </w:num>
  <w:num w:numId="70" w16cid:durableId="1807548586">
    <w:abstractNumId w:val="33"/>
  </w:num>
  <w:num w:numId="71" w16cid:durableId="1918393509">
    <w:abstractNumId w:val="33"/>
  </w:num>
  <w:num w:numId="72" w16cid:durableId="913778945">
    <w:abstractNumId w:val="33"/>
  </w:num>
  <w:num w:numId="73" w16cid:durableId="2142452009">
    <w:abstractNumId w:val="33"/>
  </w:num>
  <w:num w:numId="74" w16cid:durableId="1118334160">
    <w:abstractNumId w:val="33"/>
  </w:num>
  <w:num w:numId="75" w16cid:durableId="1113550632">
    <w:abstractNumId w:val="52"/>
  </w:num>
  <w:num w:numId="76" w16cid:durableId="997727128">
    <w:abstractNumId w:val="29"/>
  </w:num>
  <w:num w:numId="77" w16cid:durableId="1052923094">
    <w:abstractNumId w:val="20"/>
  </w:num>
  <w:num w:numId="78" w16cid:durableId="729496621">
    <w:abstractNumId w:val="33"/>
  </w:num>
  <w:num w:numId="79" w16cid:durableId="1643657372">
    <w:abstractNumId w:val="33"/>
  </w:num>
  <w:num w:numId="80" w16cid:durableId="877621566">
    <w:abstractNumId w:val="33"/>
  </w:num>
  <w:num w:numId="81" w16cid:durableId="37359978">
    <w:abstractNumId w:val="33"/>
  </w:num>
  <w:num w:numId="82" w16cid:durableId="1589463381">
    <w:abstractNumId w:val="33"/>
  </w:num>
  <w:num w:numId="83" w16cid:durableId="368456228">
    <w:abstractNumId w:val="33"/>
  </w:num>
  <w:num w:numId="84" w16cid:durableId="1293901296">
    <w:abstractNumId w:val="33"/>
  </w:num>
  <w:num w:numId="85" w16cid:durableId="151871358">
    <w:abstractNumId w:val="33"/>
  </w:num>
  <w:num w:numId="86" w16cid:durableId="1133064276">
    <w:abstractNumId w:val="33"/>
  </w:num>
  <w:num w:numId="87" w16cid:durableId="1803690042">
    <w:abstractNumId w:val="33"/>
  </w:num>
  <w:num w:numId="88" w16cid:durableId="309410486">
    <w:abstractNumId w:val="33"/>
  </w:num>
  <w:num w:numId="89" w16cid:durableId="1068111860">
    <w:abstractNumId w:val="33"/>
  </w:num>
  <w:num w:numId="90" w16cid:durableId="1572082711">
    <w:abstractNumId w:val="33"/>
  </w:num>
  <w:num w:numId="91" w16cid:durableId="632758412">
    <w:abstractNumId w:val="33"/>
  </w:num>
  <w:num w:numId="92" w16cid:durableId="1756978915">
    <w:abstractNumId w:val="33"/>
  </w:num>
  <w:num w:numId="93" w16cid:durableId="1682656538">
    <w:abstractNumId w:val="33"/>
  </w:num>
  <w:num w:numId="94" w16cid:durableId="739248755">
    <w:abstractNumId w:val="27"/>
  </w:num>
  <w:num w:numId="95" w16cid:durableId="1794249335">
    <w:abstractNumId w:val="12"/>
  </w:num>
  <w:num w:numId="96" w16cid:durableId="256598647">
    <w:abstractNumId w:val="40"/>
  </w:num>
  <w:num w:numId="97" w16cid:durableId="276453575">
    <w:abstractNumId w:val="33"/>
  </w:num>
  <w:num w:numId="98" w16cid:durableId="639649472">
    <w:abstractNumId w:val="33"/>
  </w:num>
  <w:num w:numId="99" w16cid:durableId="1698196293">
    <w:abstractNumId w:val="61"/>
  </w:num>
  <w:num w:numId="100" w16cid:durableId="16525601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26376875">
    <w:abstractNumId w:val="33"/>
  </w:num>
  <w:num w:numId="102" w16cid:durableId="1358500959">
    <w:abstractNumId w:val="33"/>
  </w:num>
  <w:num w:numId="103" w16cid:durableId="1400252484">
    <w:abstractNumId w:val="33"/>
  </w:num>
  <w:num w:numId="104" w16cid:durableId="1363701321">
    <w:abstractNumId w:val="56"/>
  </w:num>
  <w:num w:numId="105" w16cid:durableId="1131099081">
    <w:abstractNumId w:val="59"/>
  </w:num>
  <w:num w:numId="106" w16cid:durableId="1271354750">
    <w:abstractNumId w:val="48"/>
  </w:num>
  <w:num w:numId="107" w16cid:durableId="1796096526">
    <w:abstractNumId w:val="21"/>
  </w:num>
  <w:num w:numId="108" w16cid:durableId="1875577325">
    <w:abstractNumId w:val="31"/>
  </w:num>
  <w:num w:numId="109" w16cid:durableId="1235117855">
    <w:abstractNumId w:val="16"/>
  </w:num>
  <w:num w:numId="110" w16cid:durableId="100345398">
    <w:abstractNumId w:val="62"/>
  </w:num>
  <w:num w:numId="111" w16cid:durableId="506334098">
    <w:abstractNumId w:val="6"/>
  </w:num>
  <w:num w:numId="112" w16cid:durableId="2058552164">
    <w:abstractNumId w:val="58"/>
  </w:num>
  <w:num w:numId="113" w16cid:durableId="893734825">
    <w:abstractNumId w:val="22"/>
  </w:num>
  <w:num w:numId="114" w16cid:durableId="88743132">
    <w:abstractNumId w:val="13"/>
  </w:num>
  <w:num w:numId="115" w16cid:durableId="581140110">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14D89"/>
    <w:rsid w:val="00021BE1"/>
    <w:rsid w:val="00025373"/>
    <w:rsid w:val="00026801"/>
    <w:rsid w:val="00026B10"/>
    <w:rsid w:val="00027A5F"/>
    <w:rsid w:val="00027E2D"/>
    <w:rsid w:val="00032A19"/>
    <w:rsid w:val="000338B7"/>
    <w:rsid w:val="00034A2C"/>
    <w:rsid w:val="00036A13"/>
    <w:rsid w:val="00037277"/>
    <w:rsid w:val="00041F5A"/>
    <w:rsid w:val="00044846"/>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01DB"/>
    <w:rsid w:val="000C1820"/>
    <w:rsid w:val="000C3E22"/>
    <w:rsid w:val="000C4408"/>
    <w:rsid w:val="000C67DC"/>
    <w:rsid w:val="000C7B97"/>
    <w:rsid w:val="000D1823"/>
    <w:rsid w:val="000D1B65"/>
    <w:rsid w:val="000D3525"/>
    <w:rsid w:val="000D3810"/>
    <w:rsid w:val="000D4562"/>
    <w:rsid w:val="000D4B34"/>
    <w:rsid w:val="000D61DA"/>
    <w:rsid w:val="000D6A75"/>
    <w:rsid w:val="000D72A0"/>
    <w:rsid w:val="000D7737"/>
    <w:rsid w:val="000E06A0"/>
    <w:rsid w:val="000E3444"/>
    <w:rsid w:val="000E3FE0"/>
    <w:rsid w:val="000E5459"/>
    <w:rsid w:val="000E55EC"/>
    <w:rsid w:val="000E63B5"/>
    <w:rsid w:val="000E728F"/>
    <w:rsid w:val="000E7A19"/>
    <w:rsid w:val="000F181B"/>
    <w:rsid w:val="000F44FF"/>
    <w:rsid w:val="000F4D2E"/>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577"/>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35"/>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0D43"/>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68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16F7B"/>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208"/>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3ECB"/>
    <w:rsid w:val="00495919"/>
    <w:rsid w:val="00495B07"/>
    <w:rsid w:val="00495BB7"/>
    <w:rsid w:val="004968AB"/>
    <w:rsid w:val="004968F1"/>
    <w:rsid w:val="004973B6"/>
    <w:rsid w:val="004A0CAD"/>
    <w:rsid w:val="004A193B"/>
    <w:rsid w:val="004A2A82"/>
    <w:rsid w:val="004A2ADC"/>
    <w:rsid w:val="004A4432"/>
    <w:rsid w:val="004A4D54"/>
    <w:rsid w:val="004A5853"/>
    <w:rsid w:val="004A6583"/>
    <w:rsid w:val="004A6AF1"/>
    <w:rsid w:val="004A6CF8"/>
    <w:rsid w:val="004A6F59"/>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3843"/>
    <w:rsid w:val="004E7616"/>
    <w:rsid w:val="004F10D6"/>
    <w:rsid w:val="004F3E2E"/>
    <w:rsid w:val="004F439C"/>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9EB"/>
    <w:rsid w:val="00586F1D"/>
    <w:rsid w:val="005878F4"/>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2696"/>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5EFA"/>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30F6"/>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8C"/>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1C69"/>
    <w:rsid w:val="008021A7"/>
    <w:rsid w:val="00802616"/>
    <w:rsid w:val="00804019"/>
    <w:rsid w:val="00804CCA"/>
    <w:rsid w:val="00807E21"/>
    <w:rsid w:val="008127CF"/>
    <w:rsid w:val="00812818"/>
    <w:rsid w:val="00812892"/>
    <w:rsid w:val="0081607C"/>
    <w:rsid w:val="00816692"/>
    <w:rsid w:val="00817D8C"/>
    <w:rsid w:val="00820184"/>
    <w:rsid w:val="0082070F"/>
    <w:rsid w:val="00821DBC"/>
    <w:rsid w:val="00821FE6"/>
    <w:rsid w:val="008220BC"/>
    <w:rsid w:val="008222AB"/>
    <w:rsid w:val="00823155"/>
    <w:rsid w:val="00826953"/>
    <w:rsid w:val="00826B6B"/>
    <w:rsid w:val="00831012"/>
    <w:rsid w:val="00832759"/>
    <w:rsid w:val="00832BE3"/>
    <w:rsid w:val="00832CF9"/>
    <w:rsid w:val="00832FBD"/>
    <w:rsid w:val="00836265"/>
    <w:rsid w:val="00840542"/>
    <w:rsid w:val="008406ED"/>
    <w:rsid w:val="0084123D"/>
    <w:rsid w:val="008412B5"/>
    <w:rsid w:val="0084253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8739F"/>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5DA6"/>
    <w:rsid w:val="00907441"/>
    <w:rsid w:val="00907CD9"/>
    <w:rsid w:val="00910494"/>
    <w:rsid w:val="00910F11"/>
    <w:rsid w:val="00911919"/>
    <w:rsid w:val="00912745"/>
    <w:rsid w:val="00912DB1"/>
    <w:rsid w:val="00914699"/>
    <w:rsid w:val="00915B35"/>
    <w:rsid w:val="00917034"/>
    <w:rsid w:val="0091715A"/>
    <w:rsid w:val="00922715"/>
    <w:rsid w:val="00925194"/>
    <w:rsid w:val="009260E0"/>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80F"/>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1E35"/>
    <w:rsid w:val="00AB2691"/>
    <w:rsid w:val="00AB3463"/>
    <w:rsid w:val="00AB52B3"/>
    <w:rsid w:val="00AB52E6"/>
    <w:rsid w:val="00AB5DF7"/>
    <w:rsid w:val="00AB601E"/>
    <w:rsid w:val="00AB6C78"/>
    <w:rsid w:val="00AC1197"/>
    <w:rsid w:val="00AC202E"/>
    <w:rsid w:val="00AC2CCC"/>
    <w:rsid w:val="00AC3794"/>
    <w:rsid w:val="00AC3993"/>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6624"/>
    <w:rsid w:val="00AD751F"/>
    <w:rsid w:val="00AE02CA"/>
    <w:rsid w:val="00AE35AC"/>
    <w:rsid w:val="00AE48F3"/>
    <w:rsid w:val="00AE5538"/>
    <w:rsid w:val="00AE5AEF"/>
    <w:rsid w:val="00AE6298"/>
    <w:rsid w:val="00AE79E7"/>
    <w:rsid w:val="00AF2943"/>
    <w:rsid w:val="00AF78A1"/>
    <w:rsid w:val="00B0159E"/>
    <w:rsid w:val="00B01810"/>
    <w:rsid w:val="00B023A5"/>
    <w:rsid w:val="00B03E7C"/>
    <w:rsid w:val="00B051D6"/>
    <w:rsid w:val="00B054E4"/>
    <w:rsid w:val="00B05C58"/>
    <w:rsid w:val="00B06964"/>
    <w:rsid w:val="00B07E93"/>
    <w:rsid w:val="00B10642"/>
    <w:rsid w:val="00B13609"/>
    <w:rsid w:val="00B13DD5"/>
    <w:rsid w:val="00B149F4"/>
    <w:rsid w:val="00B14A56"/>
    <w:rsid w:val="00B15C0E"/>
    <w:rsid w:val="00B17C6B"/>
    <w:rsid w:val="00B20321"/>
    <w:rsid w:val="00B20A27"/>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1CE1"/>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05A8"/>
    <w:rsid w:val="00C119A4"/>
    <w:rsid w:val="00C13C2A"/>
    <w:rsid w:val="00C14554"/>
    <w:rsid w:val="00C14961"/>
    <w:rsid w:val="00C207A4"/>
    <w:rsid w:val="00C219BF"/>
    <w:rsid w:val="00C22618"/>
    <w:rsid w:val="00C231F1"/>
    <w:rsid w:val="00C24E9D"/>
    <w:rsid w:val="00C253E7"/>
    <w:rsid w:val="00C27EAC"/>
    <w:rsid w:val="00C3477D"/>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AE2"/>
    <w:rsid w:val="00D01C43"/>
    <w:rsid w:val="00D02C2B"/>
    <w:rsid w:val="00D10343"/>
    <w:rsid w:val="00D11E58"/>
    <w:rsid w:val="00D125C2"/>
    <w:rsid w:val="00D16A11"/>
    <w:rsid w:val="00D21146"/>
    <w:rsid w:val="00D230F6"/>
    <w:rsid w:val="00D23AFD"/>
    <w:rsid w:val="00D23E0D"/>
    <w:rsid w:val="00D23FA5"/>
    <w:rsid w:val="00D24397"/>
    <w:rsid w:val="00D24C20"/>
    <w:rsid w:val="00D26449"/>
    <w:rsid w:val="00D302F5"/>
    <w:rsid w:val="00D31B3D"/>
    <w:rsid w:val="00D32168"/>
    <w:rsid w:val="00D33B12"/>
    <w:rsid w:val="00D40C4F"/>
    <w:rsid w:val="00D46551"/>
    <w:rsid w:val="00D50722"/>
    <w:rsid w:val="00D51F7F"/>
    <w:rsid w:val="00D548B8"/>
    <w:rsid w:val="00D548C8"/>
    <w:rsid w:val="00D5516D"/>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0758C"/>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00E"/>
    <w:rsid w:val="00E92603"/>
    <w:rsid w:val="00E92D6B"/>
    <w:rsid w:val="00E9305F"/>
    <w:rsid w:val="00E94432"/>
    <w:rsid w:val="00E953F6"/>
    <w:rsid w:val="00E97DCD"/>
    <w:rsid w:val="00EA2495"/>
    <w:rsid w:val="00EA3722"/>
    <w:rsid w:val="00EA5EB5"/>
    <w:rsid w:val="00EB2864"/>
    <w:rsid w:val="00EB2903"/>
    <w:rsid w:val="00EB4AFC"/>
    <w:rsid w:val="00EB5607"/>
    <w:rsid w:val="00EC109C"/>
    <w:rsid w:val="00EC10A3"/>
    <w:rsid w:val="00EC1A32"/>
    <w:rsid w:val="00EC1C57"/>
    <w:rsid w:val="00EC4101"/>
    <w:rsid w:val="00EC61A7"/>
    <w:rsid w:val="00EC7093"/>
    <w:rsid w:val="00EC784D"/>
    <w:rsid w:val="00ED13E4"/>
    <w:rsid w:val="00ED206F"/>
    <w:rsid w:val="00ED32D6"/>
    <w:rsid w:val="00ED35B4"/>
    <w:rsid w:val="00ED426A"/>
    <w:rsid w:val="00ED5E82"/>
    <w:rsid w:val="00ED6EB3"/>
    <w:rsid w:val="00ED74A1"/>
    <w:rsid w:val="00EE0BB6"/>
    <w:rsid w:val="00EE2E3E"/>
    <w:rsid w:val="00EE32B5"/>
    <w:rsid w:val="00EE376B"/>
    <w:rsid w:val="00EE42A1"/>
    <w:rsid w:val="00EF2EEC"/>
    <w:rsid w:val="00EF6FC8"/>
    <w:rsid w:val="00F00C36"/>
    <w:rsid w:val="00F00FEA"/>
    <w:rsid w:val="00F0382E"/>
    <w:rsid w:val="00F119FD"/>
    <w:rsid w:val="00F11A9E"/>
    <w:rsid w:val="00F143D8"/>
    <w:rsid w:val="00F14804"/>
    <w:rsid w:val="00F14AAD"/>
    <w:rsid w:val="00F1524D"/>
    <w:rsid w:val="00F1729F"/>
    <w:rsid w:val="00F178D0"/>
    <w:rsid w:val="00F20326"/>
    <w:rsid w:val="00F2044B"/>
    <w:rsid w:val="00F20DD8"/>
    <w:rsid w:val="00F20FF2"/>
    <w:rsid w:val="00F2118C"/>
    <w:rsid w:val="00F2183B"/>
    <w:rsid w:val="00F23113"/>
    <w:rsid w:val="00F23168"/>
    <w:rsid w:val="00F24BA7"/>
    <w:rsid w:val="00F2518F"/>
    <w:rsid w:val="00F2535D"/>
    <w:rsid w:val="00F3007E"/>
    <w:rsid w:val="00F30B57"/>
    <w:rsid w:val="00F313FD"/>
    <w:rsid w:val="00F31ABB"/>
    <w:rsid w:val="00F321D9"/>
    <w:rsid w:val="00F324FF"/>
    <w:rsid w:val="00F33C64"/>
    <w:rsid w:val="00F35CE5"/>
    <w:rsid w:val="00F36DEA"/>
    <w:rsid w:val="00F4069D"/>
    <w:rsid w:val="00F42739"/>
    <w:rsid w:val="00F44F80"/>
    <w:rsid w:val="00F46B3D"/>
    <w:rsid w:val="00F46F61"/>
    <w:rsid w:val="00F47BF5"/>
    <w:rsid w:val="00F50D39"/>
    <w:rsid w:val="00F53338"/>
    <w:rsid w:val="00F54071"/>
    <w:rsid w:val="00F545FA"/>
    <w:rsid w:val="00F54FF1"/>
    <w:rsid w:val="00F55887"/>
    <w:rsid w:val="00F5589E"/>
    <w:rsid w:val="00F55C44"/>
    <w:rsid w:val="00F55CB5"/>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4285"/>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7CD3EC8"/>
  <w15:docId w15:val="{302B568F-CF8A-4835-A13D-FDF0F161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820184"/>
    <w:pPr>
      <w:keepNext/>
      <w:numPr>
        <w:numId w:val="14"/>
      </w:numPr>
      <w:spacing w:before="240" w:after="120"/>
      <w:ind w:left="0" w:firstLine="0"/>
      <w:outlineLvl w:val="0"/>
    </w:pPr>
    <w:rPr>
      <w:rFonts w:cs="Arial"/>
      <w:b/>
      <w:bCs/>
      <w:kern w:val="32"/>
      <w:sz w:val="36"/>
      <w:szCs w:val="36"/>
    </w:rPr>
  </w:style>
  <w:style w:type="paragraph" w:styleId="Titre2">
    <w:name w:val="heading 2"/>
    <w:basedOn w:val="Normal"/>
    <w:next w:val="Normal"/>
    <w:autoRedefine/>
    <w:qFormat/>
    <w:rsid w:val="00665EFA"/>
    <w:pPr>
      <w:keepNext/>
      <w:numPr>
        <w:ilvl w:val="1"/>
        <w:numId w:val="14"/>
      </w:numPr>
      <w:spacing w:before="120" w:after="60"/>
      <w:ind w:left="0" w:firstLine="0"/>
      <w:outlineLvl w:val="1"/>
    </w:pPr>
    <w:rPr>
      <w:rFonts w:cs="Arial"/>
      <w:b/>
      <w:bCs/>
      <w:iCs/>
      <w:color w:val="000000"/>
      <w:sz w:val="28"/>
      <w:szCs w:val="28"/>
    </w:rPr>
  </w:style>
  <w:style w:type="paragraph" w:styleId="Titre3">
    <w:name w:val="heading 3"/>
    <w:basedOn w:val="Normal"/>
    <w:next w:val="Texte"/>
    <w:link w:val="Titre3Car"/>
    <w:qFormat/>
    <w:rsid w:val="00E9200E"/>
    <w:pPr>
      <w:keepNext/>
      <w:numPr>
        <w:ilvl w:val="2"/>
        <w:numId w:val="14"/>
      </w:numPr>
      <w:spacing w:before="240"/>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820184"/>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AC3993"/>
    <w:pPr>
      <w:tabs>
        <w:tab w:val="right" w:leader="dot" w:pos="10253"/>
      </w:tabs>
      <w:spacing w:before="120" w:after="120"/>
    </w:pPr>
    <w:rPr>
      <w:b/>
      <w:bCs/>
      <w:caps/>
      <w:noProof/>
      <w:sz w:val="22"/>
      <w:szCs w:val="2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C3993"/>
    <w:pPr>
      <w:ind w:left="200"/>
    </w:pPr>
    <w:rPr>
      <w:rFonts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E9200E"/>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StyleTitre1JustifiAvant0pt">
    <w:name w:val="Style Titre 1 + Justifié Avant : 0 pt"/>
    <w:basedOn w:val="Titre1"/>
    <w:autoRedefine/>
    <w:rsid w:val="004A6F59"/>
    <w:pPr>
      <w:jc w:val="both"/>
    </w:pPr>
    <w:rPr>
      <w:rFonts w:cs="Times New Roman"/>
      <w:bCs w:val="0"/>
      <w:szCs w:val="20"/>
    </w:rPr>
  </w:style>
  <w:style w:type="paragraph" w:customStyle="1" w:styleId="StyleTM1Helvetica55Roman">
    <w:name w:val="Style TM 1 + Helvetica 55 Roman"/>
    <w:basedOn w:val="TM1"/>
    <w:rsid w:val="00AC3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59448270">
      <w:bodyDiv w:val="1"/>
      <w:marLeft w:val="0"/>
      <w:marRight w:val="0"/>
      <w:marTop w:val="0"/>
      <w:marBottom w:val="0"/>
      <w:divBdr>
        <w:top w:val="none" w:sz="0" w:space="0" w:color="auto"/>
        <w:left w:val="none" w:sz="0" w:space="0" w:color="auto"/>
        <w:bottom w:val="none" w:sz="0" w:space="0" w:color="auto"/>
        <w:right w:val="none" w:sz="0" w:space="0" w:color="auto"/>
      </w:divBdr>
    </w:div>
    <w:div w:id="11128716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247113880">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2648E6-AB15-4D31-8F61-44EEA31CCDC2}">
  <ds:schemaRefs>
    <ds:schemaRef ds:uri="http://schemas.openxmlformats.org/officeDocument/2006/bibliography"/>
  </ds:schemaRefs>
</ds:datastoreItem>
</file>

<file path=customXml/itemProps2.xml><?xml version="1.0" encoding="utf-8"?>
<ds:datastoreItem xmlns:ds="http://schemas.openxmlformats.org/officeDocument/2006/customXml" ds:itemID="{2AAD7E78-E4A3-4F3C-BD5A-15027EA30C37}">
  <ds:schemaRefs>
    <ds:schemaRef ds:uri="http://schemas.microsoft.com/sharepoint/v3/contenttype/forms"/>
  </ds:schemaRefs>
</ds:datastoreItem>
</file>

<file path=customXml/itemProps3.xml><?xml version="1.0" encoding="utf-8"?>
<ds:datastoreItem xmlns:ds="http://schemas.openxmlformats.org/officeDocument/2006/customXml" ds:itemID="{00859725-3EE6-4819-9F91-4DC9B8236BE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5A621E31-CA4B-4B84-A0CD-5F1DED80C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3892</Words>
  <Characters>22987</Characters>
  <Application>Microsoft Office Word</Application>
  <DocSecurity>0</DocSecurity>
  <Lines>191</Lines>
  <Paragraphs>53</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26826</CharactersWithSpaces>
  <SharedDoc>false</SharedDoc>
  <HLinks>
    <vt:vector size="204" baseType="variant">
      <vt:variant>
        <vt:i4>1179696</vt:i4>
      </vt:variant>
      <vt:variant>
        <vt:i4>200</vt:i4>
      </vt:variant>
      <vt:variant>
        <vt:i4>0</vt:i4>
      </vt:variant>
      <vt:variant>
        <vt:i4>5</vt:i4>
      </vt:variant>
      <vt:variant>
        <vt:lpwstr/>
      </vt:variant>
      <vt:variant>
        <vt:lpwstr>_Toc106344325</vt:lpwstr>
      </vt:variant>
      <vt:variant>
        <vt:i4>1179696</vt:i4>
      </vt:variant>
      <vt:variant>
        <vt:i4>194</vt:i4>
      </vt:variant>
      <vt:variant>
        <vt:i4>0</vt:i4>
      </vt:variant>
      <vt:variant>
        <vt:i4>5</vt:i4>
      </vt:variant>
      <vt:variant>
        <vt:lpwstr/>
      </vt:variant>
      <vt:variant>
        <vt:lpwstr>_Toc106344324</vt:lpwstr>
      </vt:variant>
      <vt:variant>
        <vt:i4>1179696</vt:i4>
      </vt:variant>
      <vt:variant>
        <vt:i4>188</vt:i4>
      </vt:variant>
      <vt:variant>
        <vt:i4>0</vt:i4>
      </vt:variant>
      <vt:variant>
        <vt:i4>5</vt:i4>
      </vt:variant>
      <vt:variant>
        <vt:lpwstr/>
      </vt:variant>
      <vt:variant>
        <vt:lpwstr>_Toc106344323</vt:lpwstr>
      </vt:variant>
      <vt:variant>
        <vt:i4>1179696</vt:i4>
      </vt:variant>
      <vt:variant>
        <vt:i4>182</vt:i4>
      </vt:variant>
      <vt:variant>
        <vt:i4>0</vt:i4>
      </vt:variant>
      <vt:variant>
        <vt:i4>5</vt:i4>
      </vt:variant>
      <vt:variant>
        <vt:lpwstr/>
      </vt:variant>
      <vt:variant>
        <vt:lpwstr>_Toc106344322</vt:lpwstr>
      </vt:variant>
      <vt:variant>
        <vt:i4>1179696</vt:i4>
      </vt:variant>
      <vt:variant>
        <vt:i4>176</vt:i4>
      </vt:variant>
      <vt:variant>
        <vt:i4>0</vt:i4>
      </vt:variant>
      <vt:variant>
        <vt:i4>5</vt:i4>
      </vt:variant>
      <vt:variant>
        <vt:lpwstr/>
      </vt:variant>
      <vt:variant>
        <vt:lpwstr>_Toc106344321</vt:lpwstr>
      </vt:variant>
      <vt:variant>
        <vt:i4>1179696</vt:i4>
      </vt:variant>
      <vt:variant>
        <vt:i4>170</vt:i4>
      </vt:variant>
      <vt:variant>
        <vt:i4>0</vt:i4>
      </vt:variant>
      <vt:variant>
        <vt:i4>5</vt:i4>
      </vt:variant>
      <vt:variant>
        <vt:lpwstr/>
      </vt:variant>
      <vt:variant>
        <vt:lpwstr>_Toc106344320</vt:lpwstr>
      </vt:variant>
      <vt:variant>
        <vt:i4>1114160</vt:i4>
      </vt:variant>
      <vt:variant>
        <vt:i4>164</vt:i4>
      </vt:variant>
      <vt:variant>
        <vt:i4>0</vt:i4>
      </vt:variant>
      <vt:variant>
        <vt:i4>5</vt:i4>
      </vt:variant>
      <vt:variant>
        <vt:lpwstr/>
      </vt:variant>
      <vt:variant>
        <vt:lpwstr>_Toc106344319</vt:lpwstr>
      </vt:variant>
      <vt:variant>
        <vt:i4>1114160</vt:i4>
      </vt:variant>
      <vt:variant>
        <vt:i4>158</vt:i4>
      </vt:variant>
      <vt:variant>
        <vt:i4>0</vt:i4>
      </vt:variant>
      <vt:variant>
        <vt:i4>5</vt:i4>
      </vt:variant>
      <vt:variant>
        <vt:lpwstr/>
      </vt:variant>
      <vt:variant>
        <vt:lpwstr>_Toc106344318</vt:lpwstr>
      </vt:variant>
      <vt:variant>
        <vt:i4>1114160</vt:i4>
      </vt:variant>
      <vt:variant>
        <vt:i4>152</vt:i4>
      </vt:variant>
      <vt:variant>
        <vt:i4>0</vt:i4>
      </vt:variant>
      <vt:variant>
        <vt:i4>5</vt:i4>
      </vt:variant>
      <vt:variant>
        <vt:lpwstr/>
      </vt:variant>
      <vt:variant>
        <vt:lpwstr>_Toc106344317</vt:lpwstr>
      </vt:variant>
      <vt:variant>
        <vt:i4>1114160</vt:i4>
      </vt:variant>
      <vt:variant>
        <vt:i4>146</vt:i4>
      </vt:variant>
      <vt:variant>
        <vt:i4>0</vt:i4>
      </vt:variant>
      <vt:variant>
        <vt:i4>5</vt:i4>
      </vt:variant>
      <vt:variant>
        <vt:lpwstr/>
      </vt:variant>
      <vt:variant>
        <vt:lpwstr>_Toc106344316</vt:lpwstr>
      </vt:variant>
      <vt:variant>
        <vt:i4>1114160</vt:i4>
      </vt:variant>
      <vt:variant>
        <vt:i4>140</vt:i4>
      </vt:variant>
      <vt:variant>
        <vt:i4>0</vt:i4>
      </vt:variant>
      <vt:variant>
        <vt:i4>5</vt:i4>
      </vt:variant>
      <vt:variant>
        <vt:lpwstr/>
      </vt:variant>
      <vt:variant>
        <vt:lpwstr>_Toc106344315</vt:lpwstr>
      </vt:variant>
      <vt:variant>
        <vt:i4>1114160</vt:i4>
      </vt:variant>
      <vt:variant>
        <vt:i4>134</vt:i4>
      </vt:variant>
      <vt:variant>
        <vt:i4>0</vt:i4>
      </vt:variant>
      <vt:variant>
        <vt:i4>5</vt:i4>
      </vt:variant>
      <vt:variant>
        <vt:lpwstr/>
      </vt:variant>
      <vt:variant>
        <vt:lpwstr>_Toc106344314</vt:lpwstr>
      </vt:variant>
      <vt:variant>
        <vt:i4>1114160</vt:i4>
      </vt:variant>
      <vt:variant>
        <vt:i4>128</vt:i4>
      </vt:variant>
      <vt:variant>
        <vt:i4>0</vt:i4>
      </vt:variant>
      <vt:variant>
        <vt:i4>5</vt:i4>
      </vt:variant>
      <vt:variant>
        <vt:lpwstr/>
      </vt:variant>
      <vt:variant>
        <vt:lpwstr>_Toc106344313</vt:lpwstr>
      </vt:variant>
      <vt:variant>
        <vt:i4>1114160</vt:i4>
      </vt:variant>
      <vt:variant>
        <vt:i4>122</vt:i4>
      </vt:variant>
      <vt:variant>
        <vt:i4>0</vt:i4>
      </vt:variant>
      <vt:variant>
        <vt:i4>5</vt:i4>
      </vt:variant>
      <vt:variant>
        <vt:lpwstr/>
      </vt:variant>
      <vt:variant>
        <vt:lpwstr>_Toc106344312</vt:lpwstr>
      </vt:variant>
      <vt:variant>
        <vt:i4>1114160</vt:i4>
      </vt:variant>
      <vt:variant>
        <vt:i4>116</vt:i4>
      </vt:variant>
      <vt:variant>
        <vt:i4>0</vt:i4>
      </vt:variant>
      <vt:variant>
        <vt:i4>5</vt:i4>
      </vt:variant>
      <vt:variant>
        <vt:lpwstr/>
      </vt:variant>
      <vt:variant>
        <vt:lpwstr>_Toc106344311</vt:lpwstr>
      </vt:variant>
      <vt:variant>
        <vt:i4>1114160</vt:i4>
      </vt:variant>
      <vt:variant>
        <vt:i4>110</vt:i4>
      </vt:variant>
      <vt:variant>
        <vt:i4>0</vt:i4>
      </vt:variant>
      <vt:variant>
        <vt:i4>5</vt:i4>
      </vt:variant>
      <vt:variant>
        <vt:lpwstr/>
      </vt:variant>
      <vt:variant>
        <vt:lpwstr>_Toc106344310</vt:lpwstr>
      </vt:variant>
      <vt:variant>
        <vt:i4>1048624</vt:i4>
      </vt:variant>
      <vt:variant>
        <vt:i4>104</vt:i4>
      </vt:variant>
      <vt:variant>
        <vt:i4>0</vt:i4>
      </vt:variant>
      <vt:variant>
        <vt:i4>5</vt:i4>
      </vt:variant>
      <vt:variant>
        <vt:lpwstr/>
      </vt:variant>
      <vt:variant>
        <vt:lpwstr>_Toc106344309</vt:lpwstr>
      </vt:variant>
      <vt:variant>
        <vt:i4>1048624</vt:i4>
      </vt:variant>
      <vt:variant>
        <vt:i4>98</vt:i4>
      </vt:variant>
      <vt:variant>
        <vt:i4>0</vt:i4>
      </vt:variant>
      <vt:variant>
        <vt:i4>5</vt:i4>
      </vt:variant>
      <vt:variant>
        <vt:lpwstr/>
      </vt:variant>
      <vt:variant>
        <vt:lpwstr>_Toc106344308</vt:lpwstr>
      </vt:variant>
      <vt:variant>
        <vt:i4>1048624</vt:i4>
      </vt:variant>
      <vt:variant>
        <vt:i4>92</vt:i4>
      </vt:variant>
      <vt:variant>
        <vt:i4>0</vt:i4>
      </vt:variant>
      <vt:variant>
        <vt:i4>5</vt:i4>
      </vt:variant>
      <vt:variant>
        <vt:lpwstr/>
      </vt:variant>
      <vt:variant>
        <vt:lpwstr>_Toc106344307</vt:lpwstr>
      </vt:variant>
      <vt:variant>
        <vt:i4>1048624</vt:i4>
      </vt:variant>
      <vt:variant>
        <vt:i4>86</vt:i4>
      </vt:variant>
      <vt:variant>
        <vt:i4>0</vt:i4>
      </vt:variant>
      <vt:variant>
        <vt:i4>5</vt:i4>
      </vt:variant>
      <vt:variant>
        <vt:lpwstr/>
      </vt:variant>
      <vt:variant>
        <vt:lpwstr>_Toc106344306</vt:lpwstr>
      </vt:variant>
      <vt:variant>
        <vt:i4>1048624</vt:i4>
      </vt:variant>
      <vt:variant>
        <vt:i4>80</vt:i4>
      </vt:variant>
      <vt:variant>
        <vt:i4>0</vt:i4>
      </vt:variant>
      <vt:variant>
        <vt:i4>5</vt:i4>
      </vt:variant>
      <vt:variant>
        <vt:lpwstr/>
      </vt:variant>
      <vt:variant>
        <vt:lpwstr>_Toc106344305</vt:lpwstr>
      </vt:variant>
      <vt:variant>
        <vt:i4>1048624</vt:i4>
      </vt:variant>
      <vt:variant>
        <vt:i4>74</vt:i4>
      </vt:variant>
      <vt:variant>
        <vt:i4>0</vt:i4>
      </vt:variant>
      <vt:variant>
        <vt:i4>5</vt:i4>
      </vt:variant>
      <vt:variant>
        <vt:lpwstr/>
      </vt:variant>
      <vt:variant>
        <vt:lpwstr>_Toc106344304</vt:lpwstr>
      </vt:variant>
      <vt:variant>
        <vt:i4>1048624</vt:i4>
      </vt:variant>
      <vt:variant>
        <vt:i4>68</vt:i4>
      </vt:variant>
      <vt:variant>
        <vt:i4>0</vt:i4>
      </vt:variant>
      <vt:variant>
        <vt:i4>5</vt:i4>
      </vt:variant>
      <vt:variant>
        <vt:lpwstr/>
      </vt:variant>
      <vt:variant>
        <vt:lpwstr>_Toc106344303</vt:lpwstr>
      </vt:variant>
      <vt:variant>
        <vt:i4>1048624</vt:i4>
      </vt:variant>
      <vt:variant>
        <vt:i4>62</vt:i4>
      </vt:variant>
      <vt:variant>
        <vt:i4>0</vt:i4>
      </vt:variant>
      <vt:variant>
        <vt:i4>5</vt:i4>
      </vt:variant>
      <vt:variant>
        <vt:lpwstr/>
      </vt:variant>
      <vt:variant>
        <vt:lpwstr>_Toc106344302</vt:lpwstr>
      </vt:variant>
      <vt:variant>
        <vt:i4>1048624</vt:i4>
      </vt:variant>
      <vt:variant>
        <vt:i4>56</vt:i4>
      </vt:variant>
      <vt:variant>
        <vt:i4>0</vt:i4>
      </vt:variant>
      <vt:variant>
        <vt:i4>5</vt:i4>
      </vt:variant>
      <vt:variant>
        <vt:lpwstr/>
      </vt:variant>
      <vt:variant>
        <vt:lpwstr>_Toc106344301</vt:lpwstr>
      </vt:variant>
      <vt:variant>
        <vt:i4>1048624</vt:i4>
      </vt:variant>
      <vt:variant>
        <vt:i4>50</vt:i4>
      </vt:variant>
      <vt:variant>
        <vt:i4>0</vt:i4>
      </vt:variant>
      <vt:variant>
        <vt:i4>5</vt:i4>
      </vt:variant>
      <vt:variant>
        <vt:lpwstr/>
      </vt:variant>
      <vt:variant>
        <vt:lpwstr>_Toc106344300</vt:lpwstr>
      </vt:variant>
      <vt:variant>
        <vt:i4>1638449</vt:i4>
      </vt:variant>
      <vt:variant>
        <vt:i4>44</vt:i4>
      </vt:variant>
      <vt:variant>
        <vt:i4>0</vt:i4>
      </vt:variant>
      <vt:variant>
        <vt:i4>5</vt:i4>
      </vt:variant>
      <vt:variant>
        <vt:lpwstr/>
      </vt:variant>
      <vt:variant>
        <vt:lpwstr>_Toc106344299</vt:lpwstr>
      </vt:variant>
      <vt:variant>
        <vt:i4>1638449</vt:i4>
      </vt:variant>
      <vt:variant>
        <vt:i4>38</vt:i4>
      </vt:variant>
      <vt:variant>
        <vt:i4>0</vt:i4>
      </vt:variant>
      <vt:variant>
        <vt:i4>5</vt:i4>
      </vt:variant>
      <vt:variant>
        <vt:lpwstr/>
      </vt:variant>
      <vt:variant>
        <vt:lpwstr>_Toc106344298</vt:lpwstr>
      </vt:variant>
      <vt:variant>
        <vt:i4>1638449</vt:i4>
      </vt:variant>
      <vt:variant>
        <vt:i4>32</vt:i4>
      </vt:variant>
      <vt:variant>
        <vt:i4>0</vt:i4>
      </vt:variant>
      <vt:variant>
        <vt:i4>5</vt:i4>
      </vt:variant>
      <vt:variant>
        <vt:lpwstr/>
      </vt:variant>
      <vt:variant>
        <vt:lpwstr>_Toc106344297</vt:lpwstr>
      </vt:variant>
      <vt:variant>
        <vt:i4>1638449</vt:i4>
      </vt:variant>
      <vt:variant>
        <vt:i4>26</vt:i4>
      </vt:variant>
      <vt:variant>
        <vt:i4>0</vt:i4>
      </vt:variant>
      <vt:variant>
        <vt:i4>5</vt:i4>
      </vt:variant>
      <vt:variant>
        <vt:lpwstr/>
      </vt:variant>
      <vt:variant>
        <vt:lpwstr>_Toc106344296</vt:lpwstr>
      </vt:variant>
      <vt:variant>
        <vt:i4>1638449</vt:i4>
      </vt:variant>
      <vt:variant>
        <vt:i4>20</vt:i4>
      </vt:variant>
      <vt:variant>
        <vt:i4>0</vt:i4>
      </vt:variant>
      <vt:variant>
        <vt:i4>5</vt:i4>
      </vt:variant>
      <vt:variant>
        <vt:lpwstr/>
      </vt:variant>
      <vt:variant>
        <vt:lpwstr>_Toc106344295</vt:lpwstr>
      </vt:variant>
      <vt:variant>
        <vt:i4>1638449</vt:i4>
      </vt:variant>
      <vt:variant>
        <vt:i4>14</vt:i4>
      </vt:variant>
      <vt:variant>
        <vt:i4>0</vt:i4>
      </vt:variant>
      <vt:variant>
        <vt:i4>5</vt:i4>
      </vt:variant>
      <vt:variant>
        <vt:lpwstr/>
      </vt:variant>
      <vt:variant>
        <vt:lpwstr>_Toc106344294</vt:lpwstr>
      </vt:variant>
      <vt:variant>
        <vt:i4>1638449</vt:i4>
      </vt:variant>
      <vt:variant>
        <vt:i4>8</vt:i4>
      </vt:variant>
      <vt:variant>
        <vt:i4>0</vt:i4>
      </vt:variant>
      <vt:variant>
        <vt:i4>5</vt:i4>
      </vt:variant>
      <vt:variant>
        <vt:lpwstr/>
      </vt:variant>
      <vt:variant>
        <vt:lpwstr>_Toc106344293</vt:lpwstr>
      </vt:variant>
      <vt:variant>
        <vt:i4>1638449</vt:i4>
      </vt:variant>
      <vt:variant>
        <vt:i4>2</vt:i4>
      </vt:variant>
      <vt:variant>
        <vt:i4>0</vt:i4>
      </vt:variant>
      <vt:variant>
        <vt:i4>5</vt:i4>
      </vt:variant>
      <vt:variant>
        <vt:lpwstr/>
      </vt:variant>
      <vt:variant>
        <vt:lpwstr>_Toc106344292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37</cp:revision>
  <cp:lastPrinted>2019-01-28T22:46:00Z</cp:lastPrinted>
  <dcterms:created xsi:type="dcterms:W3CDTF">2021-06-09T16:31:00Z</dcterms:created>
  <dcterms:modified xsi:type="dcterms:W3CDTF">2025-02-18T13:28:00Z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